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1E3E" w14:textId="77777777" w:rsidR="0029772F" w:rsidRPr="003302D0" w:rsidRDefault="000329AA" w:rsidP="001C09EB">
      <w:pPr>
        <w:pStyle w:val="PRTitolo1"/>
        <w:jc w:val="left"/>
        <w:rPr>
          <w:rFonts w:ascii="Arial" w:hAnsi="Arial" w:cs="Arial"/>
        </w:rPr>
      </w:pPr>
      <w:r>
        <w:rPr>
          <w:rFonts w:ascii="Arial" w:hAnsi="Arial"/>
        </w:rPr>
        <w:t>LT5 der BLM GROUP – ein</w:t>
      </w:r>
      <w:r w:rsidR="003302D0">
        <w:rPr>
          <w:rFonts w:ascii="Arial" w:hAnsi="Arial"/>
        </w:rPr>
        <w:t xml:space="preserve"> Rohrlaser</w:t>
      </w:r>
      <w:r>
        <w:rPr>
          <w:rFonts w:ascii="Arial" w:hAnsi="Arial"/>
        </w:rPr>
        <w:t>, der</w:t>
      </w:r>
      <w:r w:rsidR="003302D0">
        <w:rPr>
          <w:rFonts w:ascii="Arial" w:hAnsi="Arial"/>
        </w:rPr>
        <w:t xml:space="preserve"> Sägen </w:t>
      </w:r>
      <w:r>
        <w:rPr>
          <w:rFonts w:ascii="Arial" w:hAnsi="Arial"/>
        </w:rPr>
        <w:t>ohne weiteres</w:t>
      </w:r>
      <w:r w:rsidR="003302D0">
        <w:rPr>
          <w:rFonts w:ascii="Arial" w:hAnsi="Arial"/>
        </w:rPr>
        <w:t xml:space="preserve"> das Wasser reichen</w:t>
      </w:r>
      <w:r>
        <w:rPr>
          <w:rFonts w:ascii="Arial" w:hAnsi="Arial"/>
        </w:rPr>
        <w:t xml:space="preserve"> kann</w:t>
      </w:r>
    </w:p>
    <w:p w14:paraId="36BF288F" w14:textId="77777777" w:rsidR="005167E0" w:rsidRDefault="00BB505B" w:rsidP="001B62F7">
      <w:pPr>
        <w:pStyle w:val="PRTestosenzaspazi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Die LT5 ist </w:t>
      </w:r>
      <w:r w:rsidR="00487D32">
        <w:rPr>
          <w:rFonts w:ascii="Arial" w:hAnsi="Arial" w:cs="Arial"/>
          <w:i/>
          <w:sz w:val="22"/>
          <w:szCs w:val="22"/>
        </w:rPr>
        <w:t>eine</w:t>
      </w:r>
      <w:r w:rsidR="004455E6" w:rsidRPr="0010172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einfache</w:t>
      </w:r>
      <w:r w:rsidRPr="003302D0">
        <w:rPr>
          <w:rFonts w:ascii="Arial" w:hAnsi="Arial" w:cs="Arial"/>
          <w:i/>
          <w:sz w:val="22"/>
          <w:szCs w:val="22"/>
        </w:rPr>
        <w:t xml:space="preserve"> und kompakte</w:t>
      </w:r>
      <w:r>
        <w:rPr>
          <w:rFonts w:ascii="Arial" w:hAnsi="Arial" w:cs="Arial"/>
          <w:i/>
          <w:sz w:val="22"/>
          <w:szCs w:val="22"/>
        </w:rPr>
        <w:t xml:space="preserve"> Maschine der </w:t>
      </w:r>
      <w:r w:rsidRPr="0010172F">
        <w:rPr>
          <w:rFonts w:ascii="Arial" w:hAnsi="Arial" w:cs="Arial"/>
          <w:i/>
          <w:sz w:val="22"/>
          <w:szCs w:val="22"/>
        </w:rPr>
        <w:t>Lasertube</w:t>
      </w:r>
      <w:r>
        <w:rPr>
          <w:rFonts w:ascii="Arial" w:hAnsi="Arial" w:cs="Arial"/>
          <w:i/>
          <w:sz w:val="22"/>
          <w:szCs w:val="22"/>
        </w:rPr>
        <w:t>-Rohrlaserfamilie der BLM GROUP</w:t>
      </w:r>
      <w:r w:rsidR="00487D32">
        <w:rPr>
          <w:rFonts w:ascii="Arial" w:hAnsi="Arial" w:cs="Arial"/>
          <w:i/>
          <w:sz w:val="22"/>
          <w:szCs w:val="22"/>
        </w:rPr>
        <w:t>, deren Funktionalität auf essentielle Aufgaben fokussiert ist und die sich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87D32">
        <w:rPr>
          <w:rFonts w:ascii="Arial" w:hAnsi="Arial" w:cs="Arial"/>
          <w:i/>
          <w:sz w:val="22"/>
          <w:szCs w:val="22"/>
        </w:rPr>
        <w:t>durch ein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87D32">
        <w:rPr>
          <w:rFonts w:ascii="Arial" w:hAnsi="Arial" w:cs="Arial"/>
          <w:i/>
          <w:sz w:val="22"/>
          <w:szCs w:val="22"/>
        </w:rPr>
        <w:t>bemerkenswertes</w:t>
      </w:r>
      <w:r>
        <w:rPr>
          <w:rFonts w:ascii="Arial" w:hAnsi="Arial" w:cs="Arial"/>
          <w:i/>
          <w:sz w:val="22"/>
          <w:szCs w:val="22"/>
        </w:rPr>
        <w:t xml:space="preserve"> Preis-Leistungs</w:t>
      </w:r>
      <w:r w:rsidR="004455E6" w:rsidRPr="0010172F">
        <w:rPr>
          <w:rFonts w:ascii="Arial" w:hAnsi="Arial" w:cs="Arial"/>
          <w:i/>
          <w:sz w:val="22"/>
          <w:szCs w:val="22"/>
        </w:rPr>
        <w:t>verhältnis</w:t>
      </w:r>
      <w:r w:rsidR="00487D32">
        <w:rPr>
          <w:rFonts w:ascii="Arial" w:hAnsi="Arial" w:cs="Arial"/>
          <w:i/>
          <w:sz w:val="22"/>
          <w:szCs w:val="22"/>
        </w:rPr>
        <w:t xml:space="preserve"> auszeichnet</w:t>
      </w:r>
      <w:r w:rsidR="004455E6" w:rsidRPr="0010172F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In Sachen Leistung</w:t>
      </w:r>
      <w:r w:rsidR="004455E6" w:rsidRPr="0010172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und K</w:t>
      </w:r>
      <w:r w:rsidR="004455E6" w:rsidRPr="0010172F">
        <w:rPr>
          <w:rFonts w:ascii="Arial" w:hAnsi="Arial" w:cs="Arial"/>
          <w:i/>
          <w:sz w:val="22"/>
          <w:szCs w:val="22"/>
        </w:rPr>
        <w:t xml:space="preserve">osten </w:t>
      </w:r>
      <w:r w:rsidR="002D4CD1">
        <w:rPr>
          <w:rFonts w:ascii="Arial" w:hAnsi="Arial" w:cs="Arial"/>
          <w:i/>
          <w:sz w:val="22"/>
          <w:szCs w:val="22"/>
        </w:rPr>
        <w:t>kann</w:t>
      </w:r>
      <w:r w:rsidR="00917B8B">
        <w:rPr>
          <w:rFonts w:ascii="Arial" w:hAnsi="Arial" w:cs="Arial"/>
          <w:i/>
          <w:sz w:val="22"/>
          <w:szCs w:val="22"/>
        </w:rPr>
        <w:t xml:space="preserve"> d</w:t>
      </w:r>
      <w:r w:rsidR="00C76DD6">
        <w:rPr>
          <w:rFonts w:ascii="Arial" w:hAnsi="Arial" w:cs="Arial"/>
          <w:i/>
          <w:sz w:val="22"/>
          <w:szCs w:val="22"/>
        </w:rPr>
        <w:t xml:space="preserve">ie </w:t>
      </w:r>
      <w:r w:rsidR="00917B8B">
        <w:rPr>
          <w:rFonts w:ascii="Arial" w:hAnsi="Arial" w:cs="Arial"/>
          <w:i/>
          <w:sz w:val="22"/>
          <w:szCs w:val="22"/>
        </w:rPr>
        <w:t xml:space="preserve">LT5 </w:t>
      </w:r>
      <w:r>
        <w:rPr>
          <w:rFonts w:ascii="Arial" w:hAnsi="Arial" w:cs="Arial"/>
          <w:i/>
          <w:sz w:val="22"/>
          <w:szCs w:val="22"/>
        </w:rPr>
        <w:t xml:space="preserve">herkömmlichen Sägen </w:t>
      </w:r>
      <w:r w:rsidR="002D4CD1">
        <w:rPr>
          <w:rFonts w:ascii="Arial" w:hAnsi="Arial" w:cs="Arial"/>
          <w:i/>
          <w:sz w:val="22"/>
          <w:szCs w:val="22"/>
        </w:rPr>
        <w:t>ohne weiteres</w:t>
      </w:r>
      <w:r>
        <w:rPr>
          <w:rFonts w:ascii="Arial" w:hAnsi="Arial" w:cs="Arial"/>
          <w:i/>
          <w:sz w:val="22"/>
          <w:szCs w:val="22"/>
        </w:rPr>
        <w:t xml:space="preserve"> das Wasser</w:t>
      </w:r>
      <w:r w:rsidR="00C76DD6">
        <w:rPr>
          <w:rFonts w:ascii="Arial" w:hAnsi="Arial" w:cs="Arial"/>
          <w:i/>
          <w:sz w:val="22"/>
          <w:szCs w:val="22"/>
        </w:rPr>
        <w:t xml:space="preserve"> </w:t>
      </w:r>
      <w:r w:rsidR="002D4CD1">
        <w:rPr>
          <w:rFonts w:ascii="Arial" w:hAnsi="Arial" w:cs="Arial"/>
          <w:i/>
          <w:sz w:val="22"/>
          <w:szCs w:val="22"/>
        </w:rPr>
        <w:t xml:space="preserve">reichen </w:t>
      </w:r>
      <w:r>
        <w:rPr>
          <w:rFonts w:ascii="Arial" w:hAnsi="Arial" w:cs="Arial"/>
          <w:i/>
          <w:sz w:val="22"/>
          <w:szCs w:val="22"/>
        </w:rPr>
        <w:t xml:space="preserve">– und hat </w:t>
      </w:r>
      <w:r w:rsidR="00A616A8">
        <w:rPr>
          <w:rFonts w:ascii="Arial" w:hAnsi="Arial" w:cs="Arial"/>
          <w:i/>
          <w:sz w:val="22"/>
          <w:szCs w:val="22"/>
        </w:rPr>
        <w:t>im Vergleich</w:t>
      </w:r>
      <w:r w:rsidR="00293522">
        <w:rPr>
          <w:rFonts w:ascii="Arial" w:hAnsi="Arial" w:cs="Arial"/>
          <w:i/>
          <w:sz w:val="22"/>
          <w:szCs w:val="22"/>
        </w:rPr>
        <w:t xml:space="preserve"> </w:t>
      </w:r>
      <w:r w:rsidR="00A616A8">
        <w:rPr>
          <w:rFonts w:ascii="Arial" w:hAnsi="Arial" w:cs="Arial"/>
          <w:i/>
          <w:sz w:val="22"/>
          <w:szCs w:val="22"/>
        </w:rPr>
        <w:t>mit ihnen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93522">
        <w:rPr>
          <w:rFonts w:ascii="Arial" w:hAnsi="Arial" w:cs="Arial"/>
          <w:i/>
          <w:sz w:val="22"/>
          <w:szCs w:val="22"/>
        </w:rPr>
        <w:t>häufig</w:t>
      </w:r>
      <w:r>
        <w:rPr>
          <w:rFonts w:ascii="Arial" w:hAnsi="Arial" w:cs="Arial"/>
          <w:i/>
          <w:sz w:val="22"/>
          <w:szCs w:val="22"/>
        </w:rPr>
        <w:t xml:space="preserve"> sogar die Nase vorn</w:t>
      </w:r>
      <w:r w:rsidR="004455E6" w:rsidRPr="0010172F">
        <w:rPr>
          <w:rFonts w:ascii="Arial" w:hAnsi="Arial" w:cs="Arial"/>
          <w:i/>
          <w:sz w:val="22"/>
          <w:szCs w:val="22"/>
        </w:rPr>
        <w:t>.</w:t>
      </w:r>
    </w:p>
    <w:p w14:paraId="01BBCA93" w14:textId="63DC9509" w:rsidR="0010172F" w:rsidRPr="0010172F" w:rsidRDefault="00C76DD6" w:rsidP="00C52A34">
      <w:pPr>
        <w:pStyle w:val="PR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</w:t>
      </w:r>
      <w:r w:rsidR="00033329" w:rsidRPr="0010172F">
        <w:rPr>
          <w:rFonts w:ascii="Arial" w:hAnsi="Arial" w:cs="Arial"/>
          <w:sz w:val="22"/>
          <w:szCs w:val="22"/>
        </w:rPr>
        <w:t xml:space="preserve"> </w:t>
      </w:r>
      <w:r w:rsidR="003C443F">
        <w:rPr>
          <w:rFonts w:ascii="Arial" w:hAnsi="Arial" w:cs="Arial"/>
          <w:sz w:val="22"/>
          <w:szCs w:val="22"/>
        </w:rPr>
        <w:t>kleinste</w:t>
      </w:r>
      <w:r>
        <w:rPr>
          <w:rFonts w:ascii="Arial" w:hAnsi="Arial" w:cs="Arial"/>
          <w:sz w:val="22"/>
          <w:szCs w:val="22"/>
        </w:rPr>
        <w:t>s</w:t>
      </w:r>
      <w:r w:rsidR="003C443F">
        <w:rPr>
          <w:rFonts w:ascii="Arial" w:hAnsi="Arial" w:cs="Arial"/>
          <w:sz w:val="22"/>
          <w:szCs w:val="22"/>
        </w:rPr>
        <w:t xml:space="preserve"> Mitglied </w:t>
      </w:r>
      <w:r w:rsidR="00033329" w:rsidRPr="0010172F">
        <w:rPr>
          <w:rFonts w:ascii="Arial" w:hAnsi="Arial" w:cs="Arial"/>
          <w:sz w:val="22"/>
          <w:szCs w:val="22"/>
        </w:rPr>
        <w:t xml:space="preserve">der </w:t>
      </w:r>
      <w:r w:rsidR="003C443F">
        <w:rPr>
          <w:rFonts w:ascii="Arial" w:hAnsi="Arial" w:cs="Arial"/>
          <w:sz w:val="22"/>
          <w:szCs w:val="22"/>
        </w:rPr>
        <w:t>Rohrlaser der</w:t>
      </w:r>
      <w:r w:rsidR="00033329" w:rsidRPr="0010172F">
        <w:rPr>
          <w:rFonts w:ascii="Arial" w:hAnsi="Arial" w:cs="Arial"/>
          <w:sz w:val="22"/>
          <w:szCs w:val="22"/>
        </w:rPr>
        <w:t xml:space="preserve"> Lasertube</w:t>
      </w:r>
      <w:r w:rsidR="003C443F">
        <w:rPr>
          <w:rFonts w:ascii="Arial" w:hAnsi="Arial" w:cs="Arial"/>
          <w:sz w:val="22"/>
          <w:szCs w:val="22"/>
        </w:rPr>
        <w:t>-Familie der BLM GROUP</w:t>
      </w:r>
      <w:r w:rsidR="00033329" w:rsidRPr="0010172F">
        <w:rPr>
          <w:rFonts w:ascii="Arial" w:hAnsi="Arial" w:cs="Arial"/>
          <w:sz w:val="22"/>
          <w:szCs w:val="22"/>
        </w:rPr>
        <w:t xml:space="preserve"> </w:t>
      </w:r>
      <w:r w:rsidR="003C443F">
        <w:rPr>
          <w:rFonts w:ascii="Arial" w:hAnsi="Arial" w:cs="Arial"/>
          <w:sz w:val="22"/>
          <w:szCs w:val="22"/>
        </w:rPr>
        <w:t>schneidet</w:t>
      </w:r>
      <w:r w:rsidR="00033329" w:rsidRPr="00101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</w:t>
      </w:r>
      <w:r w:rsidRPr="0010172F">
        <w:rPr>
          <w:rFonts w:ascii="Arial" w:hAnsi="Arial" w:cs="Arial"/>
          <w:sz w:val="22"/>
          <w:szCs w:val="22"/>
        </w:rPr>
        <w:t xml:space="preserve">LT5 </w:t>
      </w:r>
      <w:r w:rsidR="00033329" w:rsidRPr="0010172F">
        <w:rPr>
          <w:rFonts w:ascii="Arial" w:hAnsi="Arial" w:cs="Arial"/>
          <w:sz w:val="22"/>
          <w:szCs w:val="22"/>
        </w:rPr>
        <w:t xml:space="preserve">Metallrohre </w:t>
      </w:r>
      <w:r w:rsidR="003C443F">
        <w:rPr>
          <w:rFonts w:ascii="Arial" w:hAnsi="Arial" w:cs="Arial"/>
          <w:sz w:val="22"/>
          <w:szCs w:val="22"/>
        </w:rPr>
        <w:t xml:space="preserve">mit </w:t>
      </w:r>
      <w:r w:rsidR="003C443F" w:rsidRPr="0010172F">
        <w:rPr>
          <w:rFonts w:ascii="Arial" w:hAnsi="Arial" w:cs="Arial"/>
          <w:sz w:val="22"/>
          <w:szCs w:val="22"/>
        </w:rPr>
        <w:t>Durchmesser</w:t>
      </w:r>
      <w:r w:rsidR="003C443F">
        <w:rPr>
          <w:rFonts w:ascii="Arial" w:hAnsi="Arial" w:cs="Arial"/>
          <w:sz w:val="22"/>
          <w:szCs w:val="22"/>
        </w:rPr>
        <w:t>n</w:t>
      </w:r>
      <w:r w:rsidR="003C443F" w:rsidRPr="0010172F">
        <w:rPr>
          <w:rFonts w:ascii="Arial" w:hAnsi="Arial" w:cs="Arial"/>
          <w:sz w:val="22"/>
          <w:szCs w:val="22"/>
        </w:rPr>
        <w:t xml:space="preserve"> </w:t>
      </w:r>
      <w:r w:rsidR="00033329" w:rsidRPr="0010172F">
        <w:rPr>
          <w:rFonts w:ascii="Arial" w:hAnsi="Arial" w:cs="Arial"/>
          <w:sz w:val="22"/>
          <w:szCs w:val="22"/>
        </w:rPr>
        <w:t xml:space="preserve">bis 120 mm. </w:t>
      </w:r>
      <w:r w:rsidR="000034FC">
        <w:rPr>
          <w:rFonts w:ascii="Arial" w:hAnsi="Arial" w:cs="Arial"/>
          <w:sz w:val="22"/>
          <w:szCs w:val="22"/>
        </w:rPr>
        <w:t>Ungeachtet ihres</w:t>
      </w:r>
      <w:r w:rsidR="00033329" w:rsidRPr="0010172F">
        <w:rPr>
          <w:rFonts w:ascii="Arial" w:hAnsi="Arial" w:cs="Arial"/>
          <w:sz w:val="22"/>
          <w:szCs w:val="22"/>
        </w:rPr>
        <w:t xml:space="preserve"> einfache</w:t>
      </w:r>
      <w:r w:rsidR="003C443F">
        <w:rPr>
          <w:rFonts w:ascii="Arial" w:hAnsi="Arial" w:cs="Arial"/>
          <w:sz w:val="22"/>
          <w:szCs w:val="22"/>
        </w:rPr>
        <w:t>n</w:t>
      </w:r>
      <w:r w:rsidR="0071340E">
        <w:rPr>
          <w:rFonts w:ascii="Arial" w:hAnsi="Arial" w:cs="Arial"/>
          <w:sz w:val="22"/>
          <w:szCs w:val="22"/>
        </w:rPr>
        <w:t>,</w:t>
      </w:r>
      <w:r w:rsidR="00033329" w:rsidRPr="0010172F">
        <w:rPr>
          <w:rFonts w:ascii="Arial" w:hAnsi="Arial" w:cs="Arial"/>
          <w:sz w:val="22"/>
          <w:szCs w:val="22"/>
        </w:rPr>
        <w:t xml:space="preserve"> kompakte</w:t>
      </w:r>
      <w:r w:rsidR="003C443F">
        <w:rPr>
          <w:rFonts w:ascii="Arial" w:hAnsi="Arial" w:cs="Arial"/>
          <w:sz w:val="22"/>
          <w:szCs w:val="22"/>
        </w:rPr>
        <w:t>n</w:t>
      </w:r>
      <w:r w:rsidR="00033329" w:rsidRPr="0010172F">
        <w:rPr>
          <w:rFonts w:ascii="Arial" w:hAnsi="Arial" w:cs="Arial"/>
          <w:sz w:val="22"/>
          <w:szCs w:val="22"/>
        </w:rPr>
        <w:t xml:space="preserve"> </w:t>
      </w:r>
      <w:r w:rsidR="0071340E">
        <w:rPr>
          <w:rFonts w:ascii="Arial" w:hAnsi="Arial" w:cs="Arial"/>
          <w:sz w:val="22"/>
          <w:szCs w:val="22"/>
        </w:rPr>
        <w:t>und für essentielle Funktionen</w:t>
      </w:r>
      <w:r w:rsidR="0071340E" w:rsidRPr="0010172F">
        <w:rPr>
          <w:rFonts w:ascii="Arial" w:hAnsi="Arial" w:cs="Arial"/>
          <w:sz w:val="22"/>
          <w:szCs w:val="22"/>
        </w:rPr>
        <w:t xml:space="preserve"> </w:t>
      </w:r>
      <w:r w:rsidR="0071340E">
        <w:rPr>
          <w:rFonts w:ascii="Arial" w:hAnsi="Arial" w:cs="Arial"/>
          <w:sz w:val="22"/>
          <w:szCs w:val="22"/>
        </w:rPr>
        <w:t xml:space="preserve">ausgelegten </w:t>
      </w:r>
      <w:r w:rsidR="003C443F">
        <w:rPr>
          <w:rFonts w:ascii="Arial" w:hAnsi="Arial" w:cs="Arial"/>
          <w:sz w:val="22"/>
          <w:szCs w:val="22"/>
        </w:rPr>
        <w:t>Design</w:t>
      </w:r>
      <w:r w:rsidR="000034FC">
        <w:rPr>
          <w:rFonts w:ascii="Arial" w:hAnsi="Arial" w:cs="Arial"/>
          <w:sz w:val="22"/>
          <w:szCs w:val="22"/>
        </w:rPr>
        <w:t>s</w:t>
      </w:r>
      <w:r w:rsidR="00033329" w:rsidRPr="0010172F">
        <w:rPr>
          <w:rFonts w:ascii="Arial" w:hAnsi="Arial" w:cs="Arial"/>
          <w:sz w:val="22"/>
          <w:szCs w:val="22"/>
        </w:rPr>
        <w:t xml:space="preserve"> </w:t>
      </w:r>
      <w:r w:rsidR="001E1F86">
        <w:rPr>
          <w:rFonts w:ascii="Arial" w:hAnsi="Arial" w:cs="Arial"/>
          <w:sz w:val="22"/>
          <w:szCs w:val="22"/>
        </w:rPr>
        <w:t>ist</w:t>
      </w:r>
      <w:r w:rsidR="003C443F">
        <w:rPr>
          <w:rFonts w:ascii="Arial" w:hAnsi="Arial" w:cs="Arial"/>
          <w:sz w:val="22"/>
          <w:szCs w:val="22"/>
        </w:rPr>
        <w:t xml:space="preserve"> diese</w:t>
      </w:r>
      <w:r w:rsidR="00033329" w:rsidRPr="0010172F">
        <w:rPr>
          <w:rFonts w:ascii="Arial" w:hAnsi="Arial" w:cs="Arial"/>
          <w:sz w:val="22"/>
          <w:szCs w:val="22"/>
        </w:rPr>
        <w:t xml:space="preserve"> </w:t>
      </w:r>
      <w:r w:rsidR="003C443F">
        <w:rPr>
          <w:rFonts w:ascii="Arial" w:hAnsi="Arial" w:cs="Arial"/>
          <w:sz w:val="22"/>
          <w:szCs w:val="22"/>
        </w:rPr>
        <w:t>Maschine</w:t>
      </w:r>
      <w:r w:rsidR="00033329" w:rsidRPr="0010172F">
        <w:rPr>
          <w:rFonts w:ascii="Arial" w:hAnsi="Arial" w:cs="Arial"/>
          <w:sz w:val="22"/>
          <w:szCs w:val="22"/>
        </w:rPr>
        <w:t xml:space="preserve"> </w:t>
      </w:r>
      <w:r w:rsidR="0071340E">
        <w:rPr>
          <w:rFonts w:ascii="Arial" w:hAnsi="Arial" w:cs="Arial"/>
          <w:sz w:val="22"/>
          <w:szCs w:val="22"/>
        </w:rPr>
        <w:t>ausgesprochen</w:t>
      </w:r>
      <w:r w:rsidR="001E1F86">
        <w:rPr>
          <w:rFonts w:ascii="Arial" w:hAnsi="Arial" w:cs="Arial"/>
          <w:sz w:val="22"/>
          <w:szCs w:val="22"/>
        </w:rPr>
        <w:t xml:space="preserve"> l</w:t>
      </w:r>
      <w:r w:rsidR="003C443F">
        <w:rPr>
          <w:rFonts w:ascii="Arial" w:hAnsi="Arial" w:cs="Arial"/>
          <w:sz w:val="22"/>
          <w:szCs w:val="22"/>
        </w:rPr>
        <w:t>eistung</w:t>
      </w:r>
      <w:r w:rsidR="001E1F86">
        <w:rPr>
          <w:rFonts w:ascii="Arial" w:hAnsi="Arial" w:cs="Arial"/>
          <w:sz w:val="22"/>
          <w:szCs w:val="22"/>
        </w:rPr>
        <w:t>sstark</w:t>
      </w:r>
      <w:r w:rsidR="00033329" w:rsidRPr="0010172F">
        <w:rPr>
          <w:rFonts w:ascii="Arial" w:hAnsi="Arial" w:cs="Arial"/>
          <w:sz w:val="22"/>
          <w:szCs w:val="22"/>
        </w:rPr>
        <w:t xml:space="preserve">. </w:t>
      </w:r>
      <w:r w:rsidR="0071340E">
        <w:rPr>
          <w:rFonts w:ascii="Arial" w:hAnsi="Arial" w:cs="Arial"/>
          <w:sz w:val="22"/>
          <w:szCs w:val="22"/>
        </w:rPr>
        <w:t>So bietet d</w:t>
      </w:r>
      <w:r w:rsidR="00033329" w:rsidRPr="0010172F">
        <w:rPr>
          <w:rFonts w:ascii="Arial" w:hAnsi="Arial" w:cs="Arial"/>
          <w:sz w:val="22"/>
          <w:szCs w:val="22"/>
        </w:rPr>
        <w:t xml:space="preserve">ie BLM GROUP </w:t>
      </w:r>
      <w:r w:rsidR="00623AF7" w:rsidRPr="0010172F">
        <w:rPr>
          <w:rFonts w:ascii="Arial" w:hAnsi="Arial" w:cs="Arial"/>
          <w:sz w:val="22"/>
          <w:szCs w:val="22"/>
        </w:rPr>
        <w:t>Konfigurationen</w:t>
      </w:r>
      <w:r w:rsidR="00623AF7">
        <w:rPr>
          <w:rFonts w:ascii="Arial" w:hAnsi="Arial" w:cs="Arial"/>
          <w:sz w:val="22"/>
          <w:szCs w:val="22"/>
        </w:rPr>
        <w:t xml:space="preserve"> der</w:t>
      </w:r>
      <w:r w:rsidR="000034FC">
        <w:rPr>
          <w:rFonts w:ascii="Arial" w:hAnsi="Arial" w:cs="Arial"/>
          <w:sz w:val="22"/>
          <w:szCs w:val="22"/>
        </w:rPr>
        <w:t xml:space="preserve"> </w:t>
      </w:r>
      <w:r w:rsidR="00623AF7">
        <w:rPr>
          <w:rFonts w:ascii="Arial" w:hAnsi="Arial" w:cs="Arial"/>
          <w:sz w:val="22"/>
          <w:szCs w:val="22"/>
        </w:rPr>
        <w:t>LT5</w:t>
      </w:r>
      <w:r w:rsidR="00033329" w:rsidRPr="0010172F">
        <w:rPr>
          <w:rFonts w:ascii="Arial" w:hAnsi="Arial" w:cs="Arial"/>
          <w:sz w:val="22"/>
          <w:szCs w:val="22"/>
        </w:rPr>
        <w:t xml:space="preserve"> </w:t>
      </w:r>
      <w:r w:rsidR="000034FC">
        <w:rPr>
          <w:rFonts w:ascii="Arial" w:hAnsi="Arial" w:cs="Arial"/>
          <w:sz w:val="22"/>
          <w:szCs w:val="22"/>
        </w:rPr>
        <w:t>an</w:t>
      </w:r>
      <w:r w:rsidR="00033329" w:rsidRPr="0010172F">
        <w:rPr>
          <w:rFonts w:ascii="Arial" w:hAnsi="Arial" w:cs="Arial"/>
          <w:sz w:val="22"/>
          <w:szCs w:val="22"/>
        </w:rPr>
        <w:t xml:space="preserve">, die </w:t>
      </w:r>
      <w:r w:rsidR="000034FC">
        <w:rPr>
          <w:rFonts w:ascii="Arial" w:hAnsi="Arial" w:cs="Arial"/>
          <w:sz w:val="22"/>
          <w:szCs w:val="22"/>
        </w:rPr>
        <w:t>ausschließlich</w:t>
      </w:r>
      <w:r w:rsidR="00033329" w:rsidRPr="0010172F">
        <w:rPr>
          <w:rFonts w:ascii="Arial" w:hAnsi="Arial" w:cs="Arial"/>
          <w:sz w:val="22"/>
          <w:szCs w:val="22"/>
        </w:rPr>
        <w:t xml:space="preserve"> für </w:t>
      </w:r>
      <w:r w:rsidR="000034FC">
        <w:rPr>
          <w:rFonts w:ascii="Arial" w:hAnsi="Arial" w:cs="Arial"/>
          <w:sz w:val="22"/>
          <w:szCs w:val="22"/>
        </w:rPr>
        <w:t>gerade</w:t>
      </w:r>
      <w:r w:rsidR="00033329" w:rsidRPr="0010172F">
        <w:rPr>
          <w:rFonts w:ascii="Arial" w:hAnsi="Arial" w:cs="Arial"/>
          <w:sz w:val="22"/>
          <w:szCs w:val="22"/>
        </w:rPr>
        <w:t xml:space="preserve"> Schnitt</w:t>
      </w:r>
      <w:r w:rsidR="000034FC">
        <w:rPr>
          <w:rFonts w:ascii="Arial" w:hAnsi="Arial" w:cs="Arial"/>
          <w:sz w:val="22"/>
          <w:szCs w:val="22"/>
        </w:rPr>
        <w:t>e</w:t>
      </w:r>
      <w:r w:rsidR="00033329" w:rsidRPr="0010172F">
        <w:rPr>
          <w:rFonts w:ascii="Arial" w:hAnsi="Arial" w:cs="Arial"/>
          <w:sz w:val="22"/>
          <w:szCs w:val="22"/>
        </w:rPr>
        <w:t xml:space="preserve"> bes</w:t>
      </w:r>
      <w:r w:rsidR="000034FC">
        <w:rPr>
          <w:rFonts w:ascii="Arial" w:hAnsi="Arial" w:cs="Arial"/>
          <w:sz w:val="22"/>
          <w:szCs w:val="22"/>
        </w:rPr>
        <w:t>timmt sind</w:t>
      </w:r>
      <w:r w:rsidR="0071340E">
        <w:rPr>
          <w:rFonts w:ascii="Arial" w:hAnsi="Arial" w:cs="Arial"/>
          <w:sz w:val="22"/>
          <w:szCs w:val="22"/>
        </w:rPr>
        <w:t xml:space="preserve"> und Alternativen zu konventionellen Sägen darstellen</w:t>
      </w:r>
      <w:r w:rsidR="0010172F">
        <w:rPr>
          <w:rFonts w:ascii="Arial" w:hAnsi="Arial" w:cs="Arial"/>
          <w:sz w:val="22"/>
          <w:szCs w:val="22"/>
        </w:rPr>
        <w:t>.</w:t>
      </w:r>
    </w:p>
    <w:p w14:paraId="1C572CEA" w14:textId="77777777" w:rsidR="0062152C" w:rsidRPr="0010172F" w:rsidRDefault="00E71076" w:rsidP="00493D65">
      <w:pPr>
        <w:pStyle w:val="PR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493D65" w:rsidRPr="00101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Maschine zeichnet sich durch</w:t>
      </w:r>
      <w:r w:rsidR="00493D65" w:rsidRPr="00101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gleiche Präzision</w:t>
      </w:r>
      <w:r w:rsidR="00493D65" w:rsidRPr="0010172F">
        <w:rPr>
          <w:rFonts w:ascii="Arial" w:hAnsi="Arial" w:cs="Arial"/>
          <w:sz w:val="22"/>
          <w:szCs w:val="22"/>
        </w:rPr>
        <w:t xml:space="preserve">, Schneidqualität, </w:t>
      </w:r>
      <w:r>
        <w:rPr>
          <w:rFonts w:ascii="Arial" w:hAnsi="Arial" w:cs="Arial"/>
          <w:sz w:val="22"/>
          <w:szCs w:val="22"/>
        </w:rPr>
        <w:t>Bedienungsfreundlich</w:t>
      </w:r>
      <w:r w:rsidR="00493D65" w:rsidRPr="0010172F">
        <w:rPr>
          <w:rFonts w:ascii="Arial" w:hAnsi="Arial" w:cs="Arial"/>
          <w:sz w:val="22"/>
          <w:szCs w:val="22"/>
        </w:rPr>
        <w:t>keit und Zuverlässigkeit</w:t>
      </w:r>
      <w:r w:rsidR="00D06235">
        <w:rPr>
          <w:rFonts w:ascii="Arial" w:hAnsi="Arial" w:cs="Arial"/>
          <w:sz w:val="22"/>
          <w:szCs w:val="22"/>
        </w:rPr>
        <w:t xml:space="preserve"> </w:t>
      </w:r>
      <w:r w:rsidR="0080401A">
        <w:rPr>
          <w:rFonts w:ascii="Arial" w:hAnsi="Arial" w:cs="Arial"/>
          <w:sz w:val="22"/>
          <w:szCs w:val="22"/>
        </w:rPr>
        <w:t>aus</w:t>
      </w:r>
      <w:r w:rsidR="00493D65" w:rsidRPr="0010172F">
        <w:rPr>
          <w:rFonts w:ascii="Arial" w:hAnsi="Arial" w:cs="Arial"/>
          <w:sz w:val="22"/>
          <w:szCs w:val="22"/>
        </w:rPr>
        <w:t xml:space="preserve">, die </w:t>
      </w:r>
      <w:r>
        <w:rPr>
          <w:rFonts w:ascii="Arial" w:hAnsi="Arial" w:cs="Arial"/>
          <w:sz w:val="22"/>
          <w:szCs w:val="22"/>
        </w:rPr>
        <w:t xml:space="preserve">man </w:t>
      </w:r>
      <w:r w:rsidR="00902F65">
        <w:rPr>
          <w:rFonts w:ascii="Arial" w:hAnsi="Arial" w:cs="Arial"/>
          <w:sz w:val="22"/>
          <w:szCs w:val="22"/>
        </w:rPr>
        <w:t xml:space="preserve">generell </w:t>
      </w:r>
      <w:r>
        <w:rPr>
          <w:rFonts w:ascii="Arial" w:hAnsi="Arial" w:cs="Arial"/>
          <w:sz w:val="22"/>
          <w:szCs w:val="22"/>
        </w:rPr>
        <w:t>von den Rohrlasern der Lasertube-Familie der BLM GROUP kennt</w:t>
      </w:r>
      <w:r w:rsidR="0010172F">
        <w:rPr>
          <w:rFonts w:ascii="Arial" w:hAnsi="Arial" w:cs="Arial"/>
          <w:sz w:val="22"/>
          <w:szCs w:val="22"/>
        </w:rPr>
        <w:t>.</w:t>
      </w:r>
    </w:p>
    <w:p w14:paraId="5762D9BC" w14:textId="77777777" w:rsidR="003A4C18" w:rsidRDefault="003A4C18" w:rsidP="00493D65">
      <w:pPr>
        <w:pStyle w:val="PRTestosenzaspazi"/>
        <w:rPr>
          <w:rFonts w:ascii="Arial" w:hAnsi="Arial" w:cs="Arial"/>
          <w:sz w:val="22"/>
          <w:szCs w:val="22"/>
        </w:rPr>
      </w:pPr>
    </w:p>
    <w:p w14:paraId="0647F225" w14:textId="77777777" w:rsidR="00814A85" w:rsidRDefault="003939DD" w:rsidP="00493D65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hoher Effizienz und Zuverlässigkeit ermöglicht d</w:t>
      </w:r>
      <w:r w:rsidRPr="0010172F">
        <w:rPr>
          <w:rFonts w:ascii="Arial" w:hAnsi="Arial" w:cs="Arial"/>
          <w:sz w:val="22"/>
          <w:szCs w:val="22"/>
        </w:rPr>
        <w:t xml:space="preserve">ie LT5 </w:t>
      </w:r>
      <w:r>
        <w:rPr>
          <w:rFonts w:ascii="Arial" w:hAnsi="Arial" w:cs="Arial"/>
          <w:sz w:val="22"/>
          <w:szCs w:val="22"/>
        </w:rPr>
        <w:t>eine automatische</w:t>
      </w:r>
      <w:r w:rsidRPr="00101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unterbrechungsf</w:t>
      </w:r>
      <w:r w:rsidR="0061141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eie</w:t>
      </w:r>
      <w:r w:rsidRPr="00101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Produktion – auch im mannlosen Betrieb. </w:t>
      </w:r>
      <w:r w:rsidR="009F7381" w:rsidRPr="0010172F">
        <w:rPr>
          <w:rFonts w:ascii="Arial" w:hAnsi="Arial" w:cs="Arial"/>
          <w:sz w:val="22"/>
          <w:szCs w:val="22"/>
        </w:rPr>
        <w:t xml:space="preserve">Der Bündellader </w:t>
      </w:r>
      <w:r w:rsidR="00DE0638">
        <w:rPr>
          <w:rFonts w:ascii="Arial" w:hAnsi="Arial" w:cs="Arial"/>
          <w:sz w:val="22"/>
          <w:szCs w:val="22"/>
        </w:rPr>
        <w:t>belädt die LT5</w:t>
      </w:r>
      <w:r w:rsidR="009F7381" w:rsidRPr="0010172F">
        <w:rPr>
          <w:rFonts w:ascii="Arial" w:hAnsi="Arial" w:cs="Arial"/>
          <w:sz w:val="22"/>
          <w:szCs w:val="22"/>
        </w:rPr>
        <w:t xml:space="preserve"> automatisch mit runden, ovalen, quadratischen oder rechtec</w:t>
      </w:r>
      <w:r w:rsidR="00F977D6">
        <w:rPr>
          <w:rFonts w:ascii="Arial" w:hAnsi="Arial" w:cs="Arial"/>
          <w:sz w:val="22"/>
          <w:szCs w:val="22"/>
        </w:rPr>
        <w:t xml:space="preserve">kigen Rohren. Die Handhabung der Rohre entlang der gesamten Maschine garantiert </w:t>
      </w:r>
      <w:r w:rsidR="009F7381" w:rsidRPr="0010172F">
        <w:rPr>
          <w:rFonts w:ascii="Arial" w:hAnsi="Arial" w:cs="Arial"/>
          <w:sz w:val="22"/>
          <w:szCs w:val="22"/>
        </w:rPr>
        <w:t>Zuver</w:t>
      </w:r>
      <w:r w:rsidR="00360E13">
        <w:rPr>
          <w:rFonts w:ascii="Arial" w:hAnsi="Arial" w:cs="Arial"/>
          <w:sz w:val="22"/>
          <w:szCs w:val="22"/>
        </w:rPr>
        <w:t>lässigkeit und Genauigkeit.</w:t>
      </w:r>
      <w:r w:rsidR="003D1F97">
        <w:rPr>
          <w:rFonts w:ascii="Arial" w:hAnsi="Arial" w:cs="Arial"/>
          <w:sz w:val="22"/>
          <w:szCs w:val="22"/>
        </w:rPr>
        <w:t xml:space="preserve"> Die Entladung</w:t>
      </w:r>
      <w:r w:rsidR="009F7381" w:rsidRPr="0010172F">
        <w:rPr>
          <w:rFonts w:ascii="Arial" w:hAnsi="Arial" w:cs="Arial"/>
          <w:sz w:val="22"/>
          <w:szCs w:val="22"/>
        </w:rPr>
        <w:t xml:space="preserve"> der Teile </w:t>
      </w:r>
      <w:r w:rsidR="003D1F97">
        <w:rPr>
          <w:rFonts w:ascii="Arial" w:hAnsi="Arial" w:cs="Arial"/>
          <w:sz w:val="22"/>
          <w:szCs w:val="22"/>
        </w:rPr>
        <w:t xml:space="preserve">wahlweise </w:t>
      </w:r>
      <w:r w:rsidR="00DC063F" w:rsidRPr="0010172F">
        <w:rPr>
          <w:rFonts w:ascii="Arial" w:hAnsi="Arial" w:cs="Arial"/>
          <w:sz w:val="22"/>
          <w:szCs w:val="22"/>
        </w:rPr>
        <w:t xml:space="preserve">auf </w:t>
      </w:r>
      <w:r w:rsidR="009F7381" w:rsidRPr="0010172F">
        <w:rPr>
          <w:rFonts w:ascii="Arial" w:hAnsi="Arial" w:cs="Arial"/>
          <w:sz w:val="22"/>
          <w:szCs w:val="22"/>
        </w:rPr>
        <w:t xml:space="preserve">der Vorder- oder </w:t>
      </w:r>
      <w:r w:rsidR="00DC063F">
        <w:rPr>
          <w:rFonts w:ascii="Arial" w:hAnsi="Arial" w:cs="Arial"/>
          <w:sz w:val="22"/>
          <w:szCs w:val="22"/>
        </w:rPr>
        <w:t xml:space="preserve">der </w:t>
      </w:r>
      <w:r w:rsidR="009F7381" w:rsidRPr="0010172F">
        <w:rPr>
          <w:rFonts w:ascii="Arial" w:hAnsi="Arial" w:cs="Arial"/>
          <w:sz w:val="22"/>
          <w:szCs w:val="22"/>
        </w:rPr>
        <w:t xml:space="preserve">Rückseite </w:t>
      </w:r>
      <w:r w:rsidR="003D1F97">
        <w:rPr>
          <w:rFonts w:ascii="Arial" w:hAnsi="Arial" w:cs="Arial"/>
          <w:sz w:val="22"/>
          <w:szCs w:val="22"/>
        </w:rPr>
        <w:t xml:space="preserve">der Maschine </w:t>
      </w:r>
      <w:r w:rsidR="009F7381" w:rsidRPr="0010172F">
        <w:rPr>
          <w:rFonts w:ascii="Arial" w:hAnsi="Arial" w:cs="Arial"/>
          <w:sz w:val="22"/>
          <w:szCs w:val="22"/>
        </w:rPr>
        <w:t xml:space="preserve">wurde </w:t>
      </w:r>
      <w:r w:rsidR="003D1F97">
        <w:rPr>
          <w:rFonts w:ascii="Arial" w:hAnsi="Arial" w:cs="Arial"/>
          <w:sz w:val="22"/>
          <w:szCs w:val="22"/>
        </w:rPr>
        <w:t>so konzipiert</w:t>
      </w:r>
      <w:r w:rsidR="009F7381" w:rsidRPr="0010172F">
        <w:rPr>
          <w:rFonts w:ascii="Arial" w:hAnsi="Arial" w:cs="Arial"/>
          <w:sz w:val="22"/>
          <w:szCs w:val="22"/>
        </w:rPr>
        <w:t xml:space="preserve">, </w:t>
      </w:r>
      <w:r w:rsidR="003D1F97">
        <w:rPr>
          <w:rFonts w:ascii="Arial" w:hAnsi="Arial" w:cs="Arial"/>
          <w:sz w:val="22"/>
          <w:szCs w:val="22"/>
        </w:rPr>
        <w:t>dass</w:t>
      </w:r>
      <w:r w:rsidR="009F7381" w:rsidRPr="0010172F">
        <w:rPr>
          <w:rFonts w:ascii="Arial" w:hAnsi="Arial" w:cs="Arial"/>
          <w:sz w:val="22"/>
          <w:szCs w:val="22"/>
        </w:rPr>
        <w:t xml:space="preserve"> </w:t>
      </w:r>
      <w:r w:rsidR="00DC063F">
        <w:rPr>
          <w:rFonts w:ascii="Arial" w:hAnsi="Arial" w:cs="Arial"/>
          <w:sz w:val="22"/>
          <w:szCs w:val="22"/>
        </w:rPr>
        <w:t xml:space="preserve">die </w:t>
      </w:r>
      <w:r w:rsidR="009F7381" w:rsidRPr="0010172F">
        <w:rPr>
          <w:rFonts w:ascii="Arial" w:hAnsi="Arial" w:cs="Arial"/>
          <w:sz w:val="22"/>
          <w:szCs w:val="22"/>
        </w:rPr>
        <w:t xml:space="preserve">Rohre </w:t>
      </w:r>
      <w:r w:rsidR="00C62C48">
        <w:rPr>
          <w:rFonts w:ascii="Arial" w:hAnsi="Arial" w:cs="Arial"/>
          <w:sz w:val="22"/>
          <w:szCs w:val="22"/>
        </w:rPr>
        <w:t xml:space="preserve">schonend entladen werden, was </w:t>
      </w:r>
      <w:r w:rsidR="00F4675A">
        <w:rPr>
          <w:rFonts w:ascii="Arial" w:hAnsi="Arial" w:cs="Arial"/>
          <w:sz w:val="22"/>
          <w:szCs w:val="22"/>
        </w:rPr>
        <w:t>ihre</w:t>
      </w:r>
      <w:r w:rsidR="00C62C48">
        <w:rPr>
          <w:rFonts w:ascii="Arial" w:hAnsi="Arial" w:cs="Arial"/>
          <w:sz w:val="22"/>
          <w:szCs w:val="22"/>
        </w:rPr>
        <w:t xml:space="preserve"> einwandfreie Oberflächenqualität sicherstellt</w:t>
      </w:r>
      <w:r w:rsidR="00814A85">
        <w:rPr>
          <w:rFonts w:ascii="Arial" w:hAnsi="Arial" w:cs="Arial"/>
          <w:sz w:val="22"/>
          <w:szCs w:val="22"/>
        </w:rPr>
        <w:t>.</w:t>
      </w:r>
    </w:p>
    <w:p w14:paraId="112117B0" w14:textId="77777777" w:rsidR="00814A85" w:rsidRDefault="00814A85" w:rsidP="00493D65">
      <w:pPr>
        <w:pStyle w:val="PRTestosenzaspazi"/>
        <w:rPr>
          <w:rFonts w:ascii="Arial" w:hAnsi="Arial" w:cs="Arial"/>
          <w:sz w:val="22"/>
          <w:szCs w:val="22"/>
        </w:rPr>
      </w:pPr>
    </w:p>
    <w:p w14:paraId="3D966ECA" w14:textId="77777777" w:rsidR="00C52A34" w:rsidRPr="0010172F" w:rsidRDefault="00DC063F" w:rsidP="00493D65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Dank der</w:t>
      </w:r>
      <w:r w:rsidR="009F7381" w:rsidRPr="0010172F">
        <w:rPr>
          <w:rFonts w:ascii="Arial" w:hAnsi="Arial" w:cs="Arial"/>
          <w:sz w:val="22"/>
          <w:szCs w:val="22"/>
        </w:rPr>
        <w:t xml:space="preserve"> Schiebetüren auf der Vorderseite </w:t>
      </w:r>
      <w:r>
        <w:rPr>
          <w:rFonts w:ascii="Arial" w:hAnsi="Arial" w:cs="Arial"/>
          <w:sz w:val="22"/>
          <w:szCs w:val="22"/>
        </w:rPr>
        <w:t xml:space="preserve">lässt sich die </w:t>
      </w:r>
      <w:r w:rsidR="00130A73">
        <w:rPr>
          <w:rFonts w:ascii="Arial" w:hAnsi="Arial" w:cs="Arial"/>
          <w:sz w:val="22"/>
          <w:szCs w:val="22"/>
        </w:rPr>
        <w:t>LT5</w:t>
      </w:r>
      <w:r>
        <w:rPr>
          <w:rFonts w:ascii="Arial" w:hAnsi="Arial" w:cs="Arial"/>
          <w:sz w:val="22"/>
          <w:szCs w:val="22"/>
        </w:rPr>
        <w:t xml:space="preserve"> </w:t>
      </w:r>
      <w:r w:rsidR="00342BA7">
        <w:rPr>
          <w:rFonts w:ascii="Arial" w:hAnsi="Arial" w:cs="Arial"/>
          <w:sz w:val="22"/>
          <w:szCs w:val="22"/>
        </w:rPr>
        <w:t>komfortabel</w:t>
      </w:r>
      <w:r w:rsidRPr="0010172F">
        <w:rPr>
          <w:rFonts w:ascii="Arial" w:hAnsi="Arial" w:cs="Arial"/>
          <w:sz w:val="22"/>
          <w:szCs w:val="22"/>
        </w:rPr>
        <w:t xml:space="preserve"> </w:t>
      </w:r>
      <w:r w:rsidR="00342BA7">
        <w:rPr>
          <w:rFonts w:ascii="Arial" w:hAnsi="Arial" w:cs="Arial"/>
          <w:sz w:val="22"/>
          <w:szCs w:val="22"/>
        </w:rPr>
        <w:t>auf</w:t>
      </w:r>
      <w:r w:rsidRPr="0010172F">
        <w:rPr>
          <w:rFonts w:ascii="Arial" w:hAnsi="Arial" w:cs="Arial"/>
          <w:sz w:val="22"/>
          <w:szCs w:val="22"/>
        </w:rPr>
        <w:t xml:space="preserve"> einfach</w:t>
      </w:r>
      <w:r w:rsidR="00342BA7">
        <w:rPr>
          <w:rFonts w:ascii="Arial" w:hAnsi="Arial" w:cs="Arial"/>
          <w:sz w:val="22"/>
          <w:szCs w:val="22"/>
        </w:rPr>
        <w:t>e Weise</w:t>
      </w:r>
      <w:r w:rsidRPr="00101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 einzelnen Rohren beladen</w:t>
      </w:r>
      <w:r w:rsidR="00BD7C28">
        <w:rPr>
          <w:rFonts w:ascii="Arial" w:hAnsi="Arial" w:cs="Arial"/>
          <w:sz w:val="22"/>
          <w:szCs w:val="22"/>
        </w:rPr>
        <w:t>. Über d</w:t>
      </w:r>
      <w:r w:rsidR="00130A73">
        <w:rPr>
          <w:rFonts w:ascii="Arial" w:hAnsi="Arial" w:cs="Arial"/>
          <w:sz w:val="22"/>
          <w:szCs w:val="22"/>
        </w:rPr>
        <w:t>as ergonomische Bedienterminal</w:t>
      </w:r>
      <w:r w:rsidR="009F7381" w:rsidRPr="0010172F">
        <w:rPr>
          <w:rFonts w:ascii="Arial" w:hAnsi="Arial" w:cs="Arial"/>
          <w:sz w:val="22"/>
          <w:szCs w:val="22"/>
        </w:rPr>
        <w:t xml:space="preserve"> </w:t>
      </w:r>
      <w:r w:rsidR="00BD7C28">
        <w:rPr>
          <w:rFonts w:ascii="Arial" w:hAnsi="Arial" w:cs="Arial"/>
          <w:sz w:val="22"/>
          <w:szCs w:val="22"/>
        </w:rPr>
        <w:t xml:space="preserve">können die Maschinenführer die Produktion schnell </w:t>
      </w:r>
      <w:r w:rsidR="00130A73">
        <w:rPr>
          <w:rFonts w:ascii="Arial" w:hAnsi="Arial" w:cs="Arial"/>
          <w:sz w:val="22"/>
          <w:szCs w:val="22"/>
        </w:rPr>
        <w:t>s</w:t>
      </w:r>
      <w:r w:rsidR="009F7381" w:rsidRPr="0010172F">
        <w:rPr>
          <w:rFonts w:ascii="Arial" w:hAnsi="Arial" w:cs="Arial"/>
          <w:sz w:val="22"/>
          <w:szCs w:val="22"/>
        </w:rPr>
        <w:t>tart</w:t>
      </w:r>
      <w:r w:rsidR="00BD7C28">
        <w:rPr>
          <w:rFonts w:ascii="Arial" w:hAnsi="Arial" w:cs="Arial"/>
          <w:sz w:val="22"/>
          <w:szCs w:val="22"/>
        </w:rPr>
        <w:t>en</w:t>
      </w:r>
      <w:r w:rsidR="00130A73">
        <w:rPr>
          <w:rFonts w:ascii="Arial" w:hAnsi="Arial" w:cs="Arial"/>
          <w:sz w:val="22"/>
          <w:szCs w:val="22"/>
        </w:rPr>
        <w:t xml:space="preserve">, </w:t>
      </w:r>
      <w:r w:rsidR="003939DD">
        <w:rPr>
          <w:rFonts w:ascii="Arial" w:hAnsi="Arial" w:cs="Arial"/>
          <w:sz w:val="22"/>
          <w:szCs w:val="22"/>
        </w:rPr>
        <w:t xml:space="preserve">stets </w:t>
      </w:r>
      <w:r w:rsidR="00130A73">
        <w:rPr>
          <w:rFonts w:ascii="Arial" w:hAnsi="Arial" w:cs="Arial"/>
          <w:sz w:val="22"/>
          <w:szCs w:val="22"/>
        </w:rPr>
        <w:t xml:space="preserve">den </w:t>
      </w:r>
      <w:r w:rsidR="00BD7C28">
        <w:rPr>
          <w:rFonts w:ascii="Arial" w:hAnsi="Arial" w:cs="Arial"/>
          <w:sz w:val="22"/>
          <w:szCs w:val="22"/>
        </w:rPr>
        <w:t xml:space="preserve">kompletten </w:t>
      </w:r>
      <w:r w:rsidR="00130A73">
        <w:rPr>
          <w:rFonts w:ascii="Arial" w:hAnsi="Arial" w:cs="Arial"/>
          <w:sz w:val="22"/>
          <w:szCs w:val="22"/>
        </w:rPr>
        <w:t>Bearbeitungsprozess</w:t>
      </w:r>
      <w:r w:rsidR="009F7381" w:rsidRPr="0010172F">
        <w:rPr>
          <w:rFonts w:ascii="Arial" w:hAnsi="Arial" w:cs="Arial"/>
          <w:sz w:val="22"/>
          <w:szCs w:val="22"/>
        </w:rPr>
        <w:t xml:space="preserve"> </w:t>
      </w:r>
      <w:r w:rsidR="00BD7C28">
        <w:rPr>
          <w:rFonts w:ascii="Arial" w:hAnsi="Arial" w:cs="Arial"/>
          <w:sz w:val="22"/>
          <w:szCs w:val="22"/>
        </w:rPr>
        <w:t xml:space="preserve">überblicken </w:t>
      </w:r>
      <w:r w:rsidR="009F7381" w:rsidRPr="0010172F">
        <w:rPr>
          <w:rFonts w:ascii="Arial" w:hAnsi="Arial" w:cs="Arial"/>
          <w:sz w:val="22"/>
          <w:szCs w:val="22"/>
        </w:rPr>
        <w:t xml:space="preserve">und </w:t>
      </w:r>
      <w:r w:rsidR="003939DD">
        <w:rPr>
          <w:rFonts w:ascii="Arial" w:hAnsi="Arial" w:cs="Arial"/>
          <w:sz w:val="22"/>
          <w:szCs w:val="22"/>
        </w:rPr>
        <w:t xml:space="preserve">bei Bedarf sofort </w:t>
      </w:r>
      <w:r w:rsidR="00BD7C28">
        <w:rPr>
          <w:rFonts w:ascii="Arial" w:hAnsi="Arial" w:cs="Arial"/>
          <w:sz w:val="22"/>
          <w:szCs w:val="22"/>
        </w:rPr>
        <w:t>e</w:t>
      </w:r>
      <w:r w:rsidR="00130A73">
        <w:rPr>
          <w:rFonts w:ascii="Arial" w:hAnsi="Arial" w:cs="Arial"/>
          <w:sz w:val="22"/>
          <w:szCs w:val="22"/>
        </w:rPr>
        <w:t>ingreifen</w:t>
      </w:r>
      <w:r w:rsidR="009F7381" w:rsidRPr="0010172F">
        <w:rPr>
          <w:rFonts w:ascii="Arial" w:hAnsi="Arial" w:cs="Arial"/>
          <w:sz w:val="22"/>
          <w:szCs w:val="22"/>
        </w:rPr>
        <w:t>.</w:t>
      </w:r>
    </w:p>
    <w:p w14:paraId="4F250988" w14:textId="77777777" w:rsidR="00530A25" w:rsidRPr="0010172F" w:rsidRDefault="00530A25" w:rsidP="001B62F7">
      <w:pPr>
        <w:pStyle w:val="PRTestosenzaspazi"/>
        <w:rPr>
          <w:rFonts w:ascii="Arial" w:hAnsi="Arial" w:cs="Arial"/>
          <w:sz w:val="22"/>
          <w:szCs w:val="22"/>
        </w:rPr>
      </w:pPr>
    </w:p>
    <w:p w14:paraId="5AEB918D" w14:textId="77777777" w:rsidR="00530A25" w:rsidRPr="0010172F" w:rsidRDefault="002353B5" w:rsidP="00530A25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ausschließlich gerade Schnitte konfiguriert</w:t>
      </w:r>
      <w:r w:rsidR="00360E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schneidet die</w:t>
      </w:r>
      <w:r w:rsidR="00A3655F" w:rsidRPr="0010172F">
        <w:rPr>
          <w:rFonts w:ascii="Arial" w:hAnsi="Arial" w:cs="Arial"/>
          <w:sz w:val="22"/>
          <w:szCs w:val="22"/>
        </w:rPr>
        <w:t xml:space="preserve"> LT5 </w:t>
      </w:r>
      <w:r>
        <w:rPr>
          <w:rFonts w:ascii="Arial" w:hAnsi="Arial" w:cs="Arial"/>
          <w:sz w:val="22"/>
          <w:szCs w:val="22"/>
        </w:rPr>
        <w:t xml:space="preserve">insbesondere </w:t>
      </w:r>
      <w:r w:rsidR="00A3655F" w:rsidRPr="0010172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undrohre bei hoher Kosteneffizienz</w:t>
      </w:r>
      <w:r w:rsidR="00A3655F" w:rsidRPr="00101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und stößt damit in einen Bereich</w:t>
      </w:r>
      <w:r w:rsidR="00360E13">
        <w:rPr>
          <w:rFonts w:ascii="Arial" w:hAnsi="Arial" w:cs="Arial"/>
          <w:sz w:val="22"/>
          <w:szCs w:val="22"/>
        </w:rPr>
        <w:t xml:space="preserve"> vor</w:t>
      </w:r>
      <w:r>
        <w:rPr>
          <w:rFonts w:ascii="Arial" w:hAnsi="Arial" w:cs="Arial"/>
          <w:sz w:val="22"/>
          <w:szCs w:val="22"/>
        </w:rPr>
        <w:t>, der</w:t>
      </w:r>
      <w:r w:rsidR="00A3655F" w:rsidRPr="00101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bislang eine Domäne herkömmlicher Säg</w:t>
      </w:r>
      <w:r w:rsidR="0010172F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war</w:t>
      </w:r>
      <w:r w:rsidR="0010172F">
        <w:rPr>
          <w:rFonts w:ascii="Arial" w:hAnsi="Arial" w:cs="Arial"/>
          <w:sz w:val="22"/>
          <w:szCs w:val="22"/>
        </w:rPr>
        <w:t>.</w:t>
      </w:r>
      <w:r w:rsidR="00814A85">
        <w:rPr>
          <w:rFonts w:ascii="Arial" w:hAnsi="Arial" w:cs="Arial"/>
          <w:sz w:val="22"/>
          <w:szCs w:val="22"/>
        </w:rPr>
        <w:t xml:space="preserve"> Insbesondere</w:t>
      </w:r>
      <w:r w:rsidR="004375E3">
        <w:rPr>
          <w:rFonts w:ascii="Arial" w:hAnsi="Arial" w:cs="Arial"/>
          <w:sz w:val="22"/>
          <w:szCs w:val="22"/>
        </w:rPr>
        <w:t xml:space="preserve"> </w:t>
      </w:r>
      <w:r w:rsidR="00814A85">
        <w:rPr>
          <w:rFonts w:ascii="Arial" w:hAnsi="Arial" w:cs="Arial"/>
          <w:sz w:val="22"/>
          <w:szCs w:val="22"/>
        </w:rPr>
        <w:t xml:space="preserve">auch </w:t>
      </w:r>
      <w:r w:rsidR="004375E3">
        <w:rPr>
          <w:rFonts w:ascii="Arial" w:hAnsi="Arial" w:cs="Arial"/>
          <w:sz w:val="22"/>
          <w:szCs w:val="22"/>
        </w:rPr>
        <w:t xml:space="preserve">dank </w:t>
      </w:r>
      <w:r w:rsidR="00814A85">
        <w:rPr>
          <w:rFonts w:ascii="Arial" w:hAnsi="Arial" w:cs="Arial"/>
          <w:sz w:val="22"/>
          <w:szCs w:val="22"/>
        </w:rPr>
        <w:t>seines</w:t>
      </w:r>
      <w:r w:rsidR="004375E3">
        <w:rPr>
          <w:rFonts w:ascii="Arial" w:hAnsi="Arial" w:cs="Arial"/>
          <w:sz w:val="22"/>
          <w:szCs w:val="22"/>
        </w:rPr>
        <w:t xml:space="preserve"> „Löffels“ – diese</w:t>
      </w:r>
      <w:r w:rsidR="00A3655F" w:rsidRPr="0010172F">
        <w:rPr>
          <w:rFonts w:ascii="Arial" w:hAnsi="Arial" w:cs="Arial"/>
          <w:sz w:val="22"/>
          <w:szCs w:val="22"/>
        </w:rPr>
        <w:t xml:space="preserve"> </w:t>
      </w:r>
      <w:r w:rsidR="004375E3">
        <w:rPr>
          <w:rFonts w:ascii="Arial" w:hAnsi="Arial" w:cs="Arial"/>
          <w:sz w:val="22"/>
          <w:szCs w:val="22"/>
        </w:rPr>
        <w:t>Vorrichtung hält</w:t>
      </w:r>
      <w:r w:rsidR="00A3655F" w:rsidRPr="0010172F">
        <w:rPr>
          <w:rFonts w:ascii="Arial" w:hAnsi="Arial" w:cs="Arial"/>
          <w:sz w:val="22"/>
          <w:szCs w:val="22"/>
        </w:rPr>
        <w:t xml:space="preserve"> die </w:t>
      </w:r>
      <w:r w:rsidR="00A3655F" w:rsidRPr="0010172F">
        <w:rPr>
          <w:rFonts w:ascii="Arial" w:hAnsi="Arial" w:cs="Arial"/>
          <w:sz w:val="22"/>
          <w:szCs w:val="22"/>
        </w:rPr>
        <w:lastRenderedPageBreak/>
        <w:t>Innenfläche</w:t>
      </w:r>
      <w:r w:rsidR="004375E3">
        <w:rPr>
          <w:rFonts w:ascii="Arial" w:hAnsi="Arial" w:cs="Arial"/>
          <w:sz w:val="22"/>
          <w:szCs w:val="22"/>
        </w:rPr>
        <w:t>n der Rohre</w:t>
      </w:r>
      <w:r w:rsidR="00A3655F" w:rsidRPr="0010172F">
        <w:rPr>
          <w:rFonts w:ascii="Arial" w:hAnsi="Arial" w:cs="Arial"/>
          <w:sz w:val="22"/>
          <w:szCs w:val="22"/>
        </w:rPr>
        <w:t xml:space="preserve"> vollkommen sauber von Schnittresten </w:t>
      </w:r>
      <w:r w:rsidR="007C5519">
        <w:rPr>
          <w:rFonts w:ascii="Arial" w:hAnsi="Arial" w:cs="Arial"/>
          <w:sz w:val="22"/>
          <w:szCs w:val="22"/>
        </w:rPr>
        <w:t>– kann die</w:t>
      </w:r>
      <w:r w:rsidR="00814A85">
        <w:rPr>
          <w:rFonts w:ascii="Arial" w:hAnsi="Arial" w:cs="Arial"/>
          <w:sz w:val="22"/>
          <w:szCs w:val="22"/>
        </w:rPr>
        <w:t>ser</w:t>
      </w:r>
      <w:r w:rsidR="007C5519">
        <w:rPr>
          <w:rFonts w:ascii="Arial" w:hAnsi="Arial" w:cs="Arial"/>
          <w:sz w:val="22"/>
          <w:szCs w:val="22"/>
        </w:rPr>
        <w:t xml:space="preserve"> </w:t>
      </w:r>
      <w:r w:rsidR="00814A85">
        <w:rPr>
          <w:rFonts w:ascii="Arial" w:hAnsi="Arial" w:cs="Arial"/>
          <w:sz w:val="22"/>
          <w:szCs w:val="22"/>
        </w:rPr>
        <w:t>Rohrlaser</w:t>
      </w:r>
      <w:r w:rsidR="007C5519">
        <w:rPr>
          <w:rFonts w:ascii="Arial" w:hAnsi="Arial" w:cs="Arial"/>
          <w:sz w:val="22"/>
          <w:szCs w:val="22"/>
        </w:rPr>
        <w:t xml:space="preserve"> ganze Schneide-, Mess-, Bürst</w:t>
      </w:r>
      <w:r w:rsidR="00A3655F" w:rsidRPr="0010172F">
        <w:rPr>
          <w:rFonts w:ascii="Arial" w:hAnsi="Arial" w:cs="Arial"/>
          <w:sz w:val="22"/>
          <w:szCs w:val="22"/>
        </w:rPr>
        <w:t>- und Waschlinie</w:t>
      </w:r>
      <w:r w:rsidR="007C5519">
        <w:rPr>
          <w:rFonts w:ascii="Arial" w:hAnsi="Arial" w:cs="Arial"/>
          <w:sz w:val="22"/>
          <w:szCs w:val="22"/>
        </w:rPr>
        <w:t>n</w:t>
      </w:r>
      <w:r w:rsidR="00A3655F" w:rsidRPr="0010172F">
        <w:rPr>
          <w:rFonts w:ascii="Arial" w:hAnsi="Arial" w:cs="Arial"/>
          <w:sz w:val="22"/>
          <w:szCs w:val="22"/>
        </w:rPr>
        <w:t xml:space="preserve"> </w:t>
      </w:r>
      <w:r w:rsidR="0010172F">
        <w:rPr>
          <w:rFonts w:ascii="Arial" w:hAnsi="Arial" w:cs="Arial"/>
          <w:sz w:val="22"/>
          <w:szCs w:val="22"/>
        </w:rPr>
        <w:t>ersetzen.</w:t>
      </w:r>
    </w:p>
    <w:p w14:paraId="1A3BC4B0" w14:textId="77777777" w:rsidR="003A4C18" w:rsidRDefault="003A4C18" w:rsidP="00530A25">
      <w:pPr>
        <w:pStyle w:val="PRTestosenzaspazi"/>
        <w:rPr>
          <w:rFonts w:ascii="Arial" w:hAnsi="Arial" w:cs="Arial"/>
          <w:sz w:val="22"/>
          <w:szCs w:val="22"/>
        </w:rPr>
      </w:pPr>
    </w:p>
    <w:p w14:paraId="01F54E16" w14:textId="77777777" w:rsidR="009C08A9" w:rsidRPr="0010172F" w:rsidRDefault="00530A25" w:rsidP="00530A25">
      <w:pPr>
        <w:pStyle w:val="PRTestosenzaspazi"/>
        <w:rPr>
          <w:rFonts w:ascii="Arial" w:hAnsi="Arial" w:cs="Arial"/>
          <w:sz w:val="22"/>
          <w:szCs w:val="22"/>
        </w:rPr>
      </w:pPr>
      <w:r w:rsidRPr="0010172F">
        <w:rPr>
          <w:rFonts w:ascii="Arial" w:hAnsi="Arial" w:cs="Arial"/>
          <w:sz w:val="22"/>
          <w:szCs w:val="22"/>
        </w:rPr>
        <w:t xml:space="preserve">Die </w:t>
      </w:r>
      <w:r w:rsidR="0074247E">
        <w:rPr>
          <w:rFonts w:ascii="Arial" w:hAnsi="Arial" w:cs="Arial"/>
          <w:sz w:val="22"/>
          <w:szCs w:val="22"/>
        </w:rPr>
        <w:t>Geschwindigkeit des</w:t>
      </w:r>
      <w:r w:rsidR="0074247E" w:rsidRPr="0010172F">
        <w:rPr>
          <w:rFonts w:ascii="Arial" w:hAnsi="Arial" w:cs="Arial"/>
          <w:sz w:val="22"/>
          <w:szCs w:val="22"/>
        </w:rPr>
        <w:t xml:space="preserve"> </w:t>
      </w:r>
      <w:r w:rsidRPr="0010172F">
        <w:rPr>
          <w:rFonts w:ascii="Arial" w:hAnsi="Arial" w:cs="Arial"/>
          <w:sz w:val="22"/>
          <w:szCs w:val="22"/>
        </w:rPr>
        <w:t>Prozess</w:t>
      </w:r>
      <w:r w:rsidR="00C041B7">
        <w:rPr>
          <w:rFonts w:ascii="Arial" w:hAnsi="Arial" w:cs="Arial"/>
          <w:sz w:val="22"/>
          <w:szCs w:val="22"/>
        </w:rPr>
        <w:t>es</w:t>
      </w:r>
      <w:r w:rsidR="0074247E">
        <w:rPr>
          <w:rFonts w:ascii="Arial" w:hAnsi="Arial" w:cs="Arial"/>
          <w:sz w:val="22"/>
          <w:szCs w:val="22"/>
        </w:rPr>
        <w:t xml:space="preserve"> in Kombination</w:t>
      </w:r>
      <w:r w:rsidRPr="0010172F">
        <w:rPr>
          <w:rFonts w:ascii="Arial" w:hAnsi="Arial" w:cs="Arial"/>
          <w:sz w:val="22"/>
          <w:szCs w:val="22"/>
        </w:rPr>
        <w:t xml:space="preserve"> mit den </w:t>
      </w:r>
      <w:r w:rsidR="0074247E">
        <w:rPr>
          <w:rFonts w:ascii="Arial" w:hAnsi="Arial" w:cs="Arial"/>
          <w:sz w:val="22"/>
          <w:szCs w:val="22"/>
        </w:rPr>
        <w:t>vergleichsweise niedrigen</w:t>
      </w:r>
      <w:r w:rsidRPr="0010172F">
        <w:rPr>
          <w:rFonts w:ascii="Arial" w:hAnsi="Arial" w:cs="Arial"/>
          <w:sz w:val="22"/>
          <w:szCs w:val="22"/>
        </w:rPr>
        <w:t xml:space="preserve"> Kosten der </w:t>
      </w:r>
      <w:r w:rsidR="00814A85">
        <w:rPr>
          <w:rFonts w:ascii="Arial" w:hAnsi="Arial" w:cs="Arial"/>
          <w:sz w:val="22"/>
          <w:szCs w:val="22"/>
        </w:rPr>
        <w:t>LT5</w:t>
      </w:r>
      <w:r w:rsidR="0074247E">
        <w:rPr>
          <w:rFonts w:ascii="Arial" w:hAnsi="Arial" w:cs="Arial"/>
          <w:sz w:val="22"/>
          <w:szCs w:val="22"/>
        </w:rPr>
        <w:t xml:space="preserve"> erlaubt Stückkosten, die mit denen</w:t>
      </w:r>
      <w:r w:rsidRPr="0010172F">
        <w:rPr>
          <w:rFonts w:ascii="Arial" w:hAnsi="Arial" w:cs="Arial"/>
          <w:sz w:val="22"/>
          <w:szCs w:val="22"/>
        </w:rPr>
        <w:t xml:space="preserve"> </w:t>
      </w:r>
      <w:r w:rsidR="0074247E">
        <w:rPr>
          <w:rFonts w:ascii="Arial" w:hAnsi="Arial" w:cs="Arial"/>
          <w:sz w:val="22"/>
          <w:szCs w:val="22"/>
        </w:rPr>
        <w:t>herkömmlicher</w:t>
      </w:r>
      <w:r w:rsidRPr="0010172F">
        <w:rPr>
          <w:rFonts w:ascii="Arial" w:hAnsi="Arial" w:cs="Arial"/>
          <w:sz w:val="22"/>
          <w:szCs w:val="22"/>
        </w:rPr>
        <w:t xml:space="preserve"> </w:t>
      </w:r>
      <w:r w:rsidR="0074247E">
        <w:rPr>
          <w:rFonts w:ascii="Arial" w:hAnsi="Arial" w:cs="Arial"/>
          <w:sz w:val="22"/>
          <w:szCs w:val="22"/>
        </w:rPr>
        <w:t>Sägen</w:t>
      </w:r>
      <w:r w:rsidRPr="0010172F">
        <w:rPr>
          <w:rFonts w:ascii="Arial" w:hAnsi="Arial" w:cs="Arial"/>
          <w:sz w:val="22"/>
          <w:szCs w:val="22"/>
        </w:rPr>
        <w:t xml:space="preserve"> vergleichbar </w:t>
      </w:r>
      <w:r w:rsidR="0074247E">
        <w:rPr>
          <w:rFonts w:ascii="Arial" w:hAnsi="Arial" w:cs="Arial"/>
          <w:sz w:val="22"/>
          <w:szCs w:val="22"/>
        </w:rPr>
        <w:t>sind</w:t>
      </w:r>
      <w:r w:rsidR="0025394A">
        <w:rPr>
          <w:rFonts w:ascii="Arial" w:hAnsi="Arial" w:cs="Arial"/>
          <w:sz w:val="22"/>
          <w:szCs w:val="22"/>
        </w:rPr>
        <w:t xml:space="preserve"> </w:t>
      </w:r>
      <w:r w:rsidR="0074247E">
        <w:rPr>
          <w:rFonts w:ascii="Arial" w:hAnsi="Arial" w:cs="Arial"/>
          <w:sz w:val="22"/>
          <w:szCs w:val="22"/>
        </w:rPr>
        <w:t>und häufig sogar</w:t>
      </w:r>
      <w:r w:rsidRPr="0010172F">
        <w:rPr>
          <w:rFonts w:ascii="Arial" w:hAnsi="Arial" w:cs="Arial"/>
          <w:sz w:val="22"/>
          <w:szCs w:val="22"/>
        </w:rPr>
        <w:t xml:space="preserve"> </w:t>
      </w:r>
      <w:r w:rsidR="0074247E">
        <w:rPr>
          <w:rFonts w:ascii="Arial" w:hAnsi="Arial" w:cs="Arial"/>
          <w:sz w:val="22"/>
          <w:szCs w:val="22"/>
        </w:rPr>
        <w:t>unter diesen liegen</w:t>
      </w:r>
      <w:r w:rsidR="00A64029">
        <w:rPr>
          <w:rFonts w:ascii="Arial" w:hAnsi="Arial" w:cs="Arial"/>
          <w:sz w:val="22"/>
          <w:szCs w:val="22"/>
        </w:rPr>
        <w:t>. Zahlen</w:t>
      </w:r>
      <w:r w:rsidRPr="0010172F">
        <w:rPr>
          <w:rFonts w:ascii="Arial" w:hAnsi="Arial" w:cs="Arial"/>
          <w:sz w:val="22"/>
          <w:szCs w:val="22"/>
        </w:rPr>
        <w:t xml:space="preserve"> </w:t>
      </w:r>
      <w:r w:rsidR="00A64029">
        <w:rPr>
          <w:rFonts w:ascii="Arial" w:hAnsi="Arial" w:cs="Arial"/>
          <w:sz w:val="22"/>
          <w:szCs w:val="22"/>
        </w:rPr>
        <w:t xml:space="preserve">aus der Praxis </w:t>
      </w:r>
      <w:r w:rsidRPr="0010172F">
        <w:rPr>
          <w:rFonts w:ascii="Arial" w:hAnsi="Arial" w:cs="Arial"/>
          <w:sz w:val="22"/>
          <w:szCs w:val="22"/>
        </w:rPr>
        <w:t xml:space="preserve">bestätigen, dass </w:t>
      </w:r>
      <w:r w:rsidR="00A64029">
        <w:rPr>
          <w:rFonts w:ascii="Arial" w:hAnsi="Arial" w:cs="Arial"/>
          <w:sz w:val="22"/>
          <w:szCs w:val="22"/>
        </w:rPr>
        <w:t>Laserschneidemaschinen im Vergleich zu</w:t>
      </w:r>
      <w:r w:rsidRPr="0010172F">
        <w:rPr>
          <w:rFonts w:ascii="Arial" w:hAnsi="Arial" w:cs="Arial"/>
          <w:sz w:val="22"/>
          <w:szCs w:val="22"/>
        </w:rPr>
        <w:t xml:space="preserve"> </w:t>
      </w:r>
      <w:r w:rsidR="00A64029">
        <w:rPr>
          <w:rFonts w:ascii="Arial" w:hAnsi="Arial" w:cs="Arial"/>
          <w:sz w:val="22"/>
          <w:szCs w:val="22"/>
        </w:rPr>
        <w:t xml:space="preserve">Sägen </w:t>
      </w:r>
      <w:r w:rsidR="000920C4">
        <w:rPr>
          <w:rFonts w:ascii="Arial" w:hAnsi="Arial" w:cs="Arial"/>
          <w:sz w:val="22"/>
          <w:szCs w:val="22"/>
        </w:rPr>
        <w:t>umso kosteneffizienter arbeiten, je größer</w:t>
      </w:r>
      <w:r w:rsidR="00A64029">
        <w:rPr>
          <w:rFonts w:ascii="Arial" w:hAnsi="Arial" w:cs="Arial"/>
          <w:sz w:val="22"/>
          <w:szCs w:val="22"/>
        </w:rPr>
        <w:t xml:space="preserve"> </w:t>
      </w:r>
      <w:r w:rsidR="000920C4">
        <w:rPr>
          <w:rFonts w:ascii="Arial" w:hAnsi="Arial" w:cs="Arial"/>
          <w:sz w:val="22"/>
          <w:szCs w:val="22"/>
        </w:rPr>
        <w:t>der</w:t>
      </w:r>
      <w:r w:rsidR="0025394A">
        <w:rPr>
          <w:rFonts w:ascii="Arial" w:hAnsi="Arial" w:cs="Arial"/>
          <w:sz w:val="22"/>
          <w:szCs w:val="22"/>
        </w:rPr>
        <w:t xml:space="preserve"> Durchmesser</w:t>
      </w:r>
      <w:r w:rsidRPr="0010172F">
        <w:rPr>
          <w:rFonts w:ascii="Arial" w:hAnsi="Arial" w:cs="Arial"/>
          <w:sz w:val="22"/>
          <w:szCs w:val="22"/>
        </w:rPr>
        <w:t xml:space="preserve"> </w:t>
      </w:r>
      <w:r w:rsidR="002D5B52">
        <w:rPr>
          <w:rFonts w:ascii="Arial" w:hAnsi="Arial" w:cs="Arial"/>
          <w:sz w:val="22"/>
          <w:szCs w:val="22"/>
        </w:rPr>
        <w:t xml:space="preserve">der Rohre </w:t>
      </w:r>
      <w:r w:rsidRPr="0010172F">
        <w:rPr>
          <w:rFonts w:ascii="Arial" w:hAnsi="Arial" w:cs="Arial"/>
          <w:sz w:val="22"/>
          <w:szCs w:val="22"/>
        </w:rPr>
        <w:t xml:space="preserve">und </w:t>
      </w:r>
      <w:r w:rsidR="000920C4">
        <w:rPr>
          <w:rFonts w:ascii="Arial" w:hAnsi="Arial" w:cs="Arial"/>
          <w:sz w:val="22"/>
          <w:szCs w:val="22"/>
        </w:rPr>
        <w:t>je länger die</w:t>
      </w:r>
      <w:r w:rsidRPr="0010172F">
        <w:rPr>
          <w:rFonts w:ascii="Arial" w:hAnsi="Arial" w:cs="Arial"/>
          <w:sz w:val="22"/>
          <w:szCs w:val="22"/>
        </w:rPr>
        <w:t xml:space="preserve"> </w:t>
      </w:r>
      <w:r w:rsidR="00A64029">
        <w:rPr>
          <w:rFonts w:ascii="Arial" w:hAnsi="Arial" w:cs="Arial"/>
          <w:sz w:val="22"/>
          <w:szCs w:val="22"/>
        </w:rPr>
        <w:t>zu schneidenden</w:t>
      </w:r>
      <w:r w:rsidRPr="0010172F">
        <w:rPr>
          <w:rFonts w:ascii="Arial" w:hAnsi="Arial" w:cs="Arial"/>
          <w:sz w:val="22"/>
          <w:szCs w:val="22"/>
        </w:rPr>
        <w:t xml:space="preserve"> Teile </w:t>
      </w:r>
      <w:r w:rsidR="000920C4">
        <w:rPr>
          <w:rFonts w:ascii="Arial" w:hAnsi="Arial" w:cs="Arial"/>
          <w:sz w:val="22"/>
          <w:szCs w:val="22"/>
        </w:rPr>
        <w:t>sind</w:t>
      </w:r>
      <w:r w:rsidR="00A64029">
        <w:rPr>
          <w:rFonts w:ascii="Arial" w:hAnsi="Arial" w:cs="Arial"/>
          <w:sz w:val="22"/>
          <w:szCs w:val="22"/>
        </w:rPr>
        <w:t xml:space="preserve"> – was </w:t>
      </w:r>
      <w:r w:rsidRPr="0010172F">
        <w:rPr>
          <w:rFonts w:ascii="Arial" w:hAnsi="Arial" w:cs="Arial"/>
          <w:sz w:val="22"/>
          <w:szCs w:val="22"/>
        </w:rPr>
        <w:t xml:space="preserve">insbesondere </w:t>
      </w:r>
      <w:r w:rsidR="002D5B52">
        <w:rPr>
          <w:rFonts w:ascii="Arial" w:hAnsi="Arial" w:cs="Arial"/>
          <w:sz w:val="22"/>
          <w:szCs w:val="22"/>
        </w:rPr>
        <w:t xml:space="preserve">für </w:t>
      </w:r>
      <w:r w:rsidR="001722C0">
        <w:rPr>
          <w:rFonts w:ascii="Arial" w:hAnsi="Arial" w:cs="Arial"/>
          <w:sz w:val="22"/>
          <w:szCs w:val="22"/>
        </w:rPr>
        <w:t>hochfest</w:t>
      </w:r>
      <w:r w:rsidR="002D5B52">
        <w:rPr>
          <w:rFonts w:ascii="Arial" w:hAnsi="Arial" w:cs="Arial"/>
          <w:sz w:val="22"/>
          <w:szCs w:val="22"/>
        </w:rPr>
        <w:t>e</w:t>
      </w:r>
      <w:r w:rsidRPr="0010172F">
        <w:rPr>
          <w:rFonts w:ascii="Arial" w:hAnsi="Arial" w:cs="Arial"/>
          <w:sz w:val="22"/>
          <w:szCs w:val="22"/>
        </w:rPr>
        <w:t xml:space="preserve"> Materialien oder Edelstahl</w:t>
      </w:r>
      <w:r w:rsidR="001722C0">
        <w:rPr>
          <w:rFonts w:ascii="Arial" w:hAnsi="Arial" w:cs="Arial"/>
          <w:sz w:val="22"/>
          <w:szCs w:val="22"/>
        </w:rPr>
        <w:t xml:space="preserve"> gilt</w:t>
      </w:r>
      <w:r w:rsidRPr="0010172F">
        <w:rPr>
          <w:rFonts w:ascii="Arial" w:hAnsi="Arial" w:cs="Arial"/>
          <w:sz w:val="22"/>
          <w:szCs w:val="22"/>
        </w:rPr>
        <w:t>.</w:t>
      </w:r>
    </w:p>
    <w:p w14:paraId="3AC153AC" w14:textId="77777777" w:rsidR="00530A25" w:rsidRPr="0010172F" w:rsidRDefault="00530A25" w:rsidP="00530A25">
      <w:pPr>
        <w:pStyle w:val="PRTestosenzaspazi"/>
        <w:rPr>
          <w:rFonts w:ascii="Arial" w:hAnsi="Arial" w:cs="Arial"/>
          <w:sz w:val="22"/>
          <w:szCs w:val="22"/>
        </w:rPr>
      </w:pPr>
    </w:p>
    <w:p w14:paraId="25B3B160" w14:textId="77777777" w:rsidR="0010172F" w:rsidRPr="0010172F" w:rsidRDefault="004B7A50" w:rsidP="00530A25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die niedrigeren</w:t>
      </w:r>
      <w:r w:rsidR="000536B3">
        <w:rPr>
          <w:rFonts w:ascii="Arial" w:hAnsi="Arial" w:cs="Arial"/>
          <w:sz w:val="22"/>
          <w:szCs w:val="22"/>
        </w:rPr>
        <w:t xml:space="preserve"> und einfach berechenbaren</w:t>
      </w:r>
      <w:r w:rsidR="00530A25" w:rsidRPr="0010172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tückkosten hinaus </w:t>
      </w:r>
      <w:r w:rsidR="001B18E9">
        <w:rPr>
          <w:rFonts w:ascii="Arial" w:hAnsi="Arial" w:cs="Arial"/>
          <w:sz w:val="22"/>
          <w:szCs w:val="22"/>
        </w:rPr>
        <w:t>bieten</w:t>
      </w:r>
      <w:r>
        <w:rPr>
          <w:rFonts w:ascii="Arial" w:hAnsi="Arial" w:cs="Arial"/>
          <w:sz w:val="22"/>
          <w:szCs w:val="22"/>
        </w:rPr>
        <w:t xml:space="preserve"> Lasersysteme </w:t>
      </w:r>
      <w:r w:rsidR="001B18E9">
        <w:rPr>
          <w:rFonts w:ascii="Arial" w:hAnsi="Arial" w:cs="Arial"/>
          <w:sz w:val="22"/>
          <w:szCs w:val="22"/>
        </w:rPr>
        <w:t xml:space="preserve">gegenüber konventionellen Sägen </w:t>
      </w:r>
      <w:r w:rsidR="00D4424D">
        <w:rPr>
          <w:rFonts w:ascii="Arial" w:hAnsi="Arial" w:cs="Arial"/>
          <w:sz w:val="22"/>
          <w:szCs w:val="22"/>
        </w:rPr>
        <w:t>eine Reihe weitere</w:t>
      </w:r>
      <w:r w:rsidR="00602DC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Vorteil</w:t>
      </w:r>
      <w:r w:rsidR="001B18E9">
        <w:rPr>
          <w:rFonts w:ascii="Arial" w:hAnsi="Arial" w:cs="Arial"/>
          <w:sz w:val="22"/>
          <w:szCs w:val="22"/>
        </w:rPr>
        <w:t>e</w:t>
      </w:r>
      <w:r w:rsidR="0010172F">
        <w:rPr>
          <w:rFonts w:ascii="Arial" w:hAnsi="Arial" w:cs="Arial"/>
          <w:sz w:val="22"/>
          <w:szCs w:val="22"/>
        </w:rPr>
        <w:t>.</w:t>
      </w:r>
      <w:r w:rsidR="003A4C18">
        <w:rPr>
          <w:rFonts w:ascii="Arial" w:hAnsi="Arial" w:cs="Arial"/>
          <w:sz w:val="22"/>
          <w:szCs w:val="22"/>
        </w:rPr>
        <w:t xml:space="preserve"> </w:t>
      </w:r>
      <w:r w:rsidR="00D4424D">
        <w:rPr>
          <w:rFonts w:ascii="Arial" w:hAnsi="Arial" w:cs="Arial"/>
          <w:sz w:val="22"/>
          <w:szCs w:val="22"/>
        </w:rPr>
        <w:t>Das gilt zum einen für die dünnere Schnittfuge</w:t>
      </w:r>
      <w:r w:rsidR="009C08A9" w:rsidRPr="0010172F">
        <w:rPr>
          <w:rFonts w:ascii="Arial" w:hAnsi="Arial" w:cs="Arial"/>
          <w:sz w:val="22"/>
          <w:szCs w:val="22"/>
        </w:rPr>
        <w:t>, die beim Laser</w:t>
      </w:r>
      <w:r w:rsidR="00D4424D">
        <w:rPr>
          <w:rFonts w:ascii="Arial" w:hAnsi="Arial" w:cs="Arial"/>
          <w:sz w:val="22"/>
          <w:szCs w:val="22"/>
        </w:rPr>
        <w:t>schneiden lediglich</w:t>
      </w:r>
      <w:r w:rsidR="009C08A9" w:rsidRPr="0010172F">
        <w:rPr>
          <w:rFonts w:ascii="Arial" w:hAnsi="Arial" w:cs="Arial"/>
          <w:sz w:val="22"/>
          <w:szCs w:val="22"/>
        </w:rPr>
        <w:t xml:space="preserve"> einige Zehntel </w:t>
      </w:r>
      <w:r w:rsidR="00D4424D">
        <w:rPr>
          <w:rFonts w:ascii="Arial" w:hAnsi="Arial" w:cs="Arial"/>
          <w:sz w:val="22"/>
          <w:szCs w:val="22"/>
        </w:rPr>
        <w:t>Millimeter gegenüber 1,6 mm bei herkömmlichen Säg</w:t>
      </w:r>
      <w:r w:rsidR="009C08A9" w:rsidRPr="0010172F">
        <w:rPr>
          <w:rFonts w:ascii="Arial" w:hAnsi="Arial" w:cs="Arial"/>
          <w:sz w:val="22"/>
          <w:szCs w:val="22"/>
        </w:rPr>
        <w:t xml:space="preserve">en </w:t>
      </w:r>
      <w:r w:rsidR="00D4424D">
        <w:rPr>
          <w:rFonts w:ascii="Arial" w:hAnsi="Arial" w:cs="Arial"/>
          <w:sz w:val="22"/>
          <w:szCs w:val="22"/>
        </w:rPr>
        <w:t>beträgt.</w:t>
      </w:r>
      <w:r w:rsidR="009C08A9" w:rsidRPr="0010172F">
        <w:rPr>
          <w:rFonts w:ascii="Arial" w:hAnsi="Arial" w:cs="Arial"/>
          <w:sz w:val="22"/>
          <w:szCs w:val="22"/>
        </w:rPr>
        <w:t xml:space="preserve"> </w:t>
      </w:r>
      <w:r w:rsidR="00D4424D">
        <w:rPr>
          <w:rFonts w:ascii="Arial" w:hAnsi="Arial" w:cs="Arial"/>
          <w:sz w:val="22"/>
          <w:szCs w:val="22"/>
        </w:rPr>
        <w:t>Je nach</w:t>
      </w:r>
      <w:r w:rsidR="009C08A9" w:rsidRPr="0010172F">
        <w:rPr>
          <w:rFonts w:ascii="Arial" w:hAnsi="Arial" w:cs="Arial"/>
          <w:sz w:val="22"/>
          <w:szCs w:val="22"/>
        </w:rPr>
        <w:t xml:space="preserve"> Gesamtlänge </w:t>
      </w:r>
      <w:r w:rsidR="00D4424D">
        <w:rPr>
          <w:rFonts w:ascii="Arial" w:hAnsi="Arial" w:cs="Arial"/>
          <w:sz w:val="22"/>
          <w:szCs w:val="22"/>
        </w:rPr>
        <w:t>der zu schneidenden</w:t>
      </w:r>
      <w:r w:rsidR="009C08A9" w:rsidRPr="0010172F">
        <w:rPr>
          <w:rFonts w:ascii="Arial" w:hAnsi="Arial" w:cs="Arial"/>
          <w:sz w:val="22"/>
          <w:szCs w:val="22"/>
        </w:rPr>
        <w:t xml:space="preserve"> Rohr</w:t>
      </w:r>
      <w:r w:rsidR="00D4424D">
        <w:rPr>
          <w:rFonts w:ascii="Arial" w:hAnsi="Arial" w:cs="Arial"/>
          <w:sz w:val="22"/>
          <w:szCs w:val="22"/>
        </w:rPr>
        <w:t>e</w:t>
      </w:r>
      <w:r w:rsidR="009C08A9" w:rsidRPr="0010172F">
        <w:rPr>
          <w:rFonts w:ascii="Arial" w:hAnsi="Arial" w:cs="Arial"/>
          <w:sz w:val="22"/>
          <w:szCs w:val="22"/>
        </w:rPr>
        <w:t xml:space="preserve"> kann dieser kleine Unterschied </w:t>
      </w:r>
      <w:r w:rsidR="00D4424D">
        <w:rPr>
          <w:rFonts w:ascii="Arial" w:hAnsi="Arial" w:cs="Arial"/>
          <w:sz w:val="22"/>
          <w:szCs w:val="22"/>
        </w:rPr>
        <w:t>bedeuten</w:t>
      </w:r>
      <w:r w:rsidR="009C08A9" w:rsidRPr="0010172F">
        <w:rPr>
          <w:rFonts w:ascii="Arial" w:hAnsi="Arial" w:cs="Arial"/>
          <w:sz w:val="22"/>
          <w:szCs w:val="22"/>
        </w:rPr>
        <w:t xml:space="preserve">, </w:t>
      </w:r>
      <w:r w:rsidR="00D4424D">
        <w:rPr>
          <w:rFonts w:ascii="Arial" w:hAnsi="Arial" w:cs="Arial"/>
          <w:sz w:val="22"/>
          <w:szCs w:val="22"/>
        </w:rPr>
        <w:t>dass aus den einzelnen</w:t>
      </w:r>
      <w:r w:rsidR="009C08A9" w:rsidRPr="0010172F">
        <w:rPr>
          <w:rFonts w:ascii="Arial" w:hAnsi="Arial" w:cs="Arial"/>
          <w:sz w:val="22"/>
          <w:szCs w:val="22"/>
        </w:rPr>
        <w:t xml:space="preserve"> Rohr</w:t>
      </w:r>
      <w:r w:rsidR="00D4424D">
        <w:rPr>
          <w:rFonts w:ascii="Arial" w:hAnsi="Arial" w:cs="Arial"/>
          <w:sz w:val="22"/>
          <w:szCs w:val="22"/>
        </w:rPr>
        <w:t>en jeweils</w:t>
      </w:r>
      <w:r w:rsidR="009C08A9" w:rsidRPr="0010172F">
        <w:rPr>
          <w:rFonts w:ascii="Arial" w:hAnsi="Arial" w:cs="Arial"/>
          <w:sz w:val="22"/>
          <w:szCs w:val="22"/>
        </w:rPr>
        <w:t xml:space="preserve"> </w:t>
      </w:r>
      <w:r w:rsidR="00D4424D">
        <w:rPr>
          <w:rFonts w:ascii="Arial" w:hAnsi="Arial" w:cs="Arial"/>
          <w:sz w:val="22"/>
          <w:szCs w:val="22"/>
        </w:rPr>
        <w:t>ein zusätzliches Teil</w:t>
      </w:r>
      <w:r w:rsidR="009C08A9" w:rsidRPr="0010172F">
        <w:rPr>
          <w:rFonts w:ascii="Arial" w:hAnsi="Arial" w:cs="Arial"/>
          <w:sz w:val="22"/>
          <w:szCs w:val="22"/>
        </w:rPr>
        <w:t xml:space="preserve"> </w:t>
      </w:r>
      <w:r w:rsidR="00D4424D">
        <w:rPr>
          <w:rFonts w:ascii="Arial" w:hAnsi="Arial" w:cs="Arial"/>
          <w:sz w:val="22"/>
          <w:szCs w:val="22"/>
        </w:rPr>
        <w:t>geschnitten werden kann</w:t>
      </w:r>
      <w:r w:rsidR="009C08A9" w:rsidRPr="0010172F">
        <w:rPr>
          <w:rFonts w:ascii="Arial" w:hAnsi="Arial" w:cs="Arial"/>
          <w:sz w:val="22"/>
          <w:szCs w:val="22"/>
        </w:rPr>
        <w:t xml:space="preserve">. </w:t>
      </w:r>
      <w:r w:rsidR="00602DC7">
        <w:rPr>
          <w:rFonts w:ascii="Arial" w:hAnsi="Arial" w:cs="Arial"/>
          <w:sz w:val="22"/>
          <w:szCs w:val="22"/>
        </w:rPr>
        <w:t xml:space="preserve">Zum anderen </w:t>
      </w:r>
      <w:r w:rsidR="00ED3E3F">
        <w:rPr>
          <w:rFonts w:ascii="Arial" w:hAnsi="Arial" w:cs="Arial"/>
          <w:sz w:val="22"/>
          <w:szCs w:val="22"/>
        </w:rPr>
        <w:t>zeichnet sich die LT5</w:t>
      </w:r>
      <w:r w:rsidR="00602DC7">
        <w:rPr>
          <w:rFonts w:ascii="Arial" w:hAnsi="Arial" w:cs="Arial"/>
          <w:sz w:val="22"/>
          <w:szCs w:val="22"/>
        </w:rPr>
        <w:t xml:space="preserve"> </w:t>
      </w:r>
      <w:r w:rsidR="00ED3E3F">
        <w:rPr>
          <w:rFonts w:ascii="Arial" w:hAnsi="Arial" w:cs="Arial"/>
          <w:sz w:val="22"/>
          <w:szCs w:val="22"/>
        </w:rPr>
        <w:t>dank ihrer</w:t>
      </w:r>
      <w:r w:rsidR="00ED3E3F" w:rsidRPr="0010172F">
        <w:rPr>
          <w:rFonts w:ascii="Arial" w:hAnsi="Arial" w:cs="Arial"/>
          <w:sz w:val="22"/>
          <w:szCs w:val="22"/>
        </w:rPr>
        <w:t xml:space="preserve"> </w:t>
      </w:r>
      <w:r w:rsidR="00ED3E3F">
        <w:rPr>
          <w:rFonts w:ascii="Arial" w:hAnsi="Arial" w:cs="Arial"/>
          <w:sz w:val="22"/>
          <w:szCs w:val="22"/>
        </w:rPr>
        <w:t>hochentwickelten</w:t>
      </w:r>
      <w:r w:rsidR="00ED3E3F" w:rsidRPr="0010172F">
        <w:rPr>
          <w:rFonts w:ascii="Arial" w:hAnsi="Arial" w:cs="Arial"/>
          <w:sz w:val="22"/>
          <w:szCs w:val="22"/>
        </w:rPr>
        <w:t xml:space="preserve"> Mechanik</w:t>
      </w:r>
      <w:r w:rsidR="00ED3E3F">
        <w:rPr>
          <w:rFonts w:ascii="Arial" w:hAnsi="Arial" w:cs="Arial"/>
          <w:sz w:val="22"/>
          <w:szCs w:val="22"/>
        </w:rPr>
        <w:t xml:space="preserve"> durch eine höhere Präzision</w:t>
      </w:r>
      <w:r w:rsidR="009C08A9" w:rsidRPr="0010172F">
        <w:rPr>
          <w:rFonts w:ascii="Arial" w:hAnsi="Arial" w:cs="Arial"/>
          <w:sz w:val="22"/>
          <w:szCs w:val="22"/>
        </w:rPr>
        <w:t xml:space="preserve"> </w:t>
      </w:r>
      <w:r w:rsidR="00ED3E3F">
        <w:rPr>
          <w:rFonts w:ascii="Arial" w:hAnsi="Arial" w:cs="Arial"/>
          <w:sz w:val="22"/>
          <w:szCs w:val="22"/>
        </w:rPr>
        <w:t>und</w:t>
      </w:r>
      <w:r w:rsidR="009C08A9" w:rsidRPr="0010172F">
        <w:rPr>
          <w:rFonts w:ascii="Arial" w:hAnsi="Arial" w:cs="Arial"/>
          <w:sz w:val="22"/>
          <w:szCs w:val="22"/>
        </w:rPr>
        <w:t xml:space="preserve"> </w:t>
      </w:r>
      <w:r w:rsidR="00ED3E3F">
        <w:rPr>
          <w:rFonts w:ascii="Arial" w:hAnsi="Arial" w:cs="Arial"/>
          <w:sz w:val="22"/>
          <w:szCs w:val="22"/>
        </w:rPr>
        <w:t xml:space="preserve">bessere </w:t>
      </w:r>
      <w:r w:rsidR="009C08A9" w:rsidRPr="0010172F">
        <w:rPr>
          <w:rFonts w:ascii="Arial" w:hAnsi="Arial" w:cs="Arial"/>
          <w:sz w:val="22"/>
          <w:szCs w:val="22"/>
        </w:rPr>
        <w:t xml:space="preserve">Wiederholbarkeit der </w:t>
      </w:r>
      <w:r w:rsidR="00ED3E3F">
        <w:rPr>
          <w:rFonts w:ascii="Arial" w:hAnsi="Arial" w:cs="Arial"/>
          <w:sz w:val="22"/>
          <w:szCs w:val="22"/>
        </w:rPr>
        <w:t>Schnitte aus</w:t>
      </w:r>
      <w:r w:rsidR="00602DC7">
        <w:rPr>
          <w:rFonts w:ascii="Arial" w:hAnsi="Arial" w:cs="Arial"/>
          <w:sz w:val="22"/>
          <w:szCs w:val="22"/>
        </w:rPr>
        <w:t>. Hinzu kommt die</w:t>
      </w:r>
      <w:r w:rsidR="009C08A9" w:rsidRPr="0010172F">
        <w:rPr>
          <w:rFonts w:ascii="Arial" w:hAnsi="Arial" w:cs="Arial"/>
          <w:sz w:val="22"/>
          <w:szCs w:val="22"/>
        </w:rPr>
        <w:t xml:space="preserve"> höhere Flexibilität des Lasersystems</w:t>
      </w:r>
      <w:r w:rsidR="00602DC7">
        <w:rPr>
          <w:rFonts w:ascii="Arial" w:hAnsi="Arial" w:cs="Arial"/>
          <w:sz w:val="22"/>
          <w:szCs w:val="22"/>
        </w:rPr>
        <w:t>:</w:t>
      </w:r>
      <w:r w:rsidR="009C08A9" w:rsidRPr="0010172F">
        <w:rPr>
          <w:rFonts w:ascii="Arial" w:hAnsi="Arial" w:cs="Arial"/>
          <w:sz w:val="22"/>
          <w:szCs w:val="22"/>
        </w:rPr>
        <w:t xml:space="preserve"> </w:t>
      </w:r>
      <w:r w:rsidR="000F4446">
        <w:rPr>
          <w:rFonts w:ascii="Arial" w:hAnsi="Arial" w:cs="Arial"/>
          <w:sz w:val="22"/>
          <w:szCs w:val="22"/>
        </w:rPr>
        <w:t>So</w:t>
      </w:r>
      <w:r w:rsidR="00602DC7">
        <w:rPr>
          <w:rFonts w:ascii="Arial" w:hAnsi="Arial" w:cs="Arial"/>
          <w:sz w:val="22"/>
          <w:szCs w:val="22"/>
        </w:rPr>
        <w:t xml:space="preserve"> kann sie über gerade</w:t>
      </w:r>
      <w:r w:rsidR="009C08A9" w:rsidRPr="0010172F">
        <w:rPr>
          <w:rFonts w:ascii="Arial" w:hAnsi="Arial" w:cs="Arial"/>
          <w:sz w:val="22"/>
          <w:szCs w:val="22"/>
        </w:rPr>
        <w:t xml:space="preserve"> Schnitt</w:t>
      </w:r>
      <w:r w:rsidR="00602DC7">
        <w:rPr>
          <w:rFonts w:ascii="Arial" w:hAnsi="Arial" w:cs="Arial"/>
          <w:sz w:val="22"/>
          <w:szCs w:val="22"/>
        </w:rPr>
        <w:t>e</w:t>
      </w:r>
      <w:r w:rsidR="009C08A9" w:rsidRPr="0010172F">
        <w:rPr>
          <w:rFonts w:ascii="Arial" w:hAnsi="Arial" w:cs="Arial"/>
          <w:sz w:val="22"/>
          <w:szCs w:val="22"/>
        </w:rPr>
        <w:t xml:space="preserve"> </w:t>
      </w:r>
      <w:r w:rsidR="00525D64">
        <w:rPr>
          <w:rFonts w:ascii="Arial" w:hAnsi="Arial" w:cs="Arial"/>
          <w:sz w:val="22"/>
          <w:szCs w:val="22"/>
        </w:rPr>
        <w:t xml:space="preserve">hinaus </w:t>
      </w:r>
      <w:r w:rsidR="00602DC7">
        <w:rPr>
          <w:rFonts w:ascii="Arial" w:hAnsi="Arial" w:cs="Arial"/>
          <w:sz w:val="22"/>
          <w:szCs w:val="22"/>
        </w:rPr>
        <w:t>jederzeit auch andere Aufgaben des Rohrlaserschneidens übernehmen</w:t>
      </w:r>
      <w:r w:rsidR="009C08A9" w:rsidRPr="0010172F">
        <w:rPr>
          <w:rFonts w:ascii="Arial" w:hAnsi="Arial" w:cs="Arial"/>
          <w:sz w:val="22"/>
          <w:szCs w:val="22"/>
        </w:rPr>
        <w:t xml:space="preserve">. Schließlich </w:t>
      </w:r>
      <w:r w:rsidR="00ED3E3F">
        <w:rPr>
          <w:rFonts w:ascii="Arial" w:hAnsi="Arial" w:cs="Arial"/>
          <w:sz w:val="22"/>
          <w:szCs w:val="22"/>
        </w:rPr>
        <w:t>wartet</w:t>
      </w:r>
      <w:r w:rsidR="000F4446">
        <w:rPr>
          <w:rFonts w:ascii="Arial" w:hAnsi="Arial" w:cs="Arial"/>
          <w:sz w:val="22"/>
          <w:szCs w:val="22"/>
        </w:rPr>
        <w:t xml:space="preserve"> die LT5 dank ihres Faserlasers</w:t>
      </w:r>
      <w:r w:rsidR="009C08A9" w:rsidRPr="0010172F">
        <w:rPr>
          <w:rFonts w:ascii="Arial" w:hAnsi="Arial" w:cs="Arial"/>
          <w:sz w:val="22"/>
          <w:szCs w:val="22"/>
        </w:rPr>
        <w:t xml:space="preserve"> </w:t>
      </w:r>
      <w:r w:rsidR="006C27EE">
        <w:rPr>
          <w:rFonts w:ascii="Arial" w:hAnsi="Arial" w:cs="Arial"/>
          <w:sz w:val="22"/>
          <w:szCs w:val="22"/>
        </w:rPr>
        <w:t xml:space="preserve">im Vergleich zu konventionellen Sägen </w:t>
      </w:r>
      <w:r w:rsidR="00ED3E3F">
        <w:rPr>
          <w:rFonts w:ascii="Arial" w:hAnsi="Arial" w:cs="Arial"/>
          <w:sz w:val="22"/>
          <w:szCs w:val="22"/>
        </w:rPr>
        <w:t>mit</w:t>
      </w:r>
      <w:r w:rsidR="006C27EE">
        <w:rPr>
          <w:rFonts w:ascii="Arial" w:hAnsi="Arial" w:cs="Arial"/>
          <w:sz w:val="22"/>
          <w:szCs w:val="22"/>
        </w:rPr>
        <w:t xml:space="preserve"> eine</w:t>
      </w:r>
      <w:r w:rsidR="00ED3E3F">
        <w:rPr>
          <w:rFonts w:ascii="Arial" w:hAnsi="Arial" w:cs="Arial"/>
          <w:sz w:val="22"/>
          <w:szCs w:val="22"/>
        </w:rPr>
        <w:t>r</w:t>
      </w:r>
      <w:r w:rsidR="006C27EE">
        <w:rPr>
          <w:rFonts w:ascii="Arial" w:hAnsi="Arial" w:cs="Arial"/>
          <w:sz w:val="22"/>
          <w:szCs w:val="22"/>
        </w:rPr>
        <w:t xml:space="preserve"> deutlich höhere</w:t>
      </w:r>
      <w:r w:rsidR="00ED3E3F">
        <w:rPr>
          <w:rFonts w:ascii="Arial" w:hAnsi="Arial" w:cs="Arial"/>
          <w:sz w:val="22"/>
          <w:szCs w:val="22"/>
        </w:rPr>
        <w:t>n Energieeffizienz auf</w:t>
      </w:r>
      <w:r w:rsidR="009C08A9" w:rsidRPr="0010172F">
        <w:rPr>
          <w:rFonts w:ascii="Arial" w:hAnsi="Arial" w:cs="Arial"/>
          <w:sz w:val="22"/>
          <w:szCs w:val="22"/>
        </w:rPr>
        <w:t>.</w:t>
      </w:r>
    </w:p>
    <w:p w14:paraId="79A869B7" w14:textId="77777777" w:rsidR="007E515A" w:rsidRPr="0010172F" w:rsidRDefault="00D14BDE" w:rsidP="007E515A">
      <w:pPr>
        <w:pStyle w:val="PR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Obendrein bietet die </w:t>
      </w:r>
      <w:r w:rsidR="002A2A37" w:rsidRPr="0010172F">
        <w:rPr>
          <w:rFonts w:ascii="Arial" w:hAnsi="Arial" w:cs="Arial"/>
          <w:sz w:val="22"/>
          <w:szCs w:val="22"/>
        </w:rPr>
        <w:t xml:space="preserve">LT5 </w:t>
      </w:r>
      <w:r>
        <w:rPr>
          <w:rFonts w:ascii="Arial" w:hAnsi="Arial" w:cs="Arial"/>
          <w:sz w:val="22"/>
          <w:szCs w:val="22"/>
        </w:rPr>
        <w:t>weit mehr Möglichkeiten der Integration mit den</w:t>
      </w:r>
      <w:r w:rsidR="002A2A37" w:rsidRPr="0010172F">
        <w:rPr>
          <w:rFonts w:ascii="Arial" w:hAnsi="Arial" w:cs="Arial"/>
          <w:sz w:val="22"/>
          <w:szCs w:val="22"/>
        </w:rPr>
        <w:t xml:space="preserve"> Anwendungen </w:t>
      </w:r>
      <w:r>
        <w:rPr>
          <w:rFonts w:ascii="Arial" w:hAnsi="Arial" w:cs="Arial"/>
          <w:sz w:val="22"/>
          <w:szCs w:val="22"/>
        </w:rPr>
        <w:t>der BLMelements Software-Suite der BLM GROUP</w:t>
      </w:r>
      <w:r w:rsidR="007E2055">
        <w:rPr>
          <w:rFonts w:ascii="Arial" w:hAnsi="Arial" w:cs="Arial"/>
          <w:sz w:val="22"/>
          <w:szCs w:val="22"/>
        </w:rPr>
        <w:t xml:space="preserve"> </w:t>
      </w:r>
      <w:r w:rsidR="00D57401">
        <w:rPr>
          <w:rFonts w:ascii="Arial" w:hAnsi="Arial" w:cs="Arial"/>
          <w:sz w:val="22"/>
          <w:szCs w:val="22"/>
        </w:rPr>
        <w:t xml:space="preserve">und damit </w:t>
      </w:r>
      <w:r w:rsidR="007E2055">
        <w:rPr>
          <w:rFonts w:ascii="Arial" w:hAnsi="Arial" w:cs="Arial"/>
          <w:sz w:val="22"/>
          <w:szCs w:val="22"/>
        </w:rPr>
        <w:t>für die Steuerung und Optimierung des Produktionsprozesses</w:t>
      </w:r>
      <w:r w:rsidR="002A2A37" w:rsidRPr="0010172F">
        <w:rPr>
          <w:rFonts w:ascii="Arial" w:hAnsi="Arial" w:cs="Arial"/>
          <w:sz w:val="22"/>
          <w:szCs w:val="22"/>
        </w:rPr>
        <w:t xml:space="preserve">. </w:t>
      </w:r>
      <w:r w:rsidR="007E2055">
        <w:rPr>
          <w:rFonts w:ascii="Arial" w:hAnsi="Arial" w:cs="Arial"/>
          <w:sz w:val="22"/>
          <w:szCs w:val="22"/>
        </w:rPr>
        <w:t xml:space="preserve">Etwa </w:t>
      </w:r>
      <w:r w:rsidR="002A2A37" w:rsidRPr="0010172F">
        <w:rPr>
          <w:rFonts w:ascii="Arial" w:hAnsi="Arial" w:cs="Arial"/>
          <w:sz w:val="22"/>
          <w:szCs w:val="22"/>
        </w:rPr>
        <w:t xml:space="preserve">Artube für </w:t>
      </w:r>
      <w:r w:rsidR="007E2055">
        <w:rPr>
          <w:rFonts w:ascii="Arial" w:hAnsi="Arial" w:cs="Arial"/>
          <w:sz w:val="22"/>
          <w:szCs w:val="22"/>
        </w:rPr>
        <w:t>das Programmieren</w:t>
      </w:r>
      <w:r w:rsidR="002A2A37" w:rsidRPr="0010172F">
        <w:rPr>
          <w:rFonts w:ascii="Arial" w:hAnsi="Arial" w:cs="Arial"/>
          <w:sz w:val="22"/>
          <w:szCs w:val="22"/>
        </w:rPr>
        <w:t xml:space="preserve">, Partviewer für die </w:t>
      </w:r>
      <w:r w:rsidR="007E2055">
        <w:rPr>
          <w:rFonts w:ascii="Arial" w:hAnsi="Arial" w:cs="Arial"/>
          <w:sz w:val="22"/>
          <w:szCs w:val="22"/>
        </w:rPr>
        <w:t>Kalkulation</w:t>
      </w:r>
      <w:r w:rsidR="002A2A37" w:rsidRPr="0010172F">
        <w:rPr>
          <w:rFonts w:ascii="Arial" w:hAnsi="Arial" w:cs="Arial"/>
          <w:sz w:val="22"/>
          <w:szCs w:val="22"/>
        </w:rPr>
        <w:t xml:space="preserve"> </w:t>
      </w:r>
      <w:r w:rsidR="007E2055">
        <w:rPr>
          <w:rFonts w:ascii="Arial" w:hAnsi="Arial" w:cs="Arial"/>
          <w:sz w:val="22"/>
          <w:szCs w:val="22"/>
        </w:rPr>
        <w:t>von Produktionszeiten und -kosten sowie</w:t>
      </w:r>
      <w:r w:rsidR="002A2A37" w:rsidRPr="0010172F">
        <w:rPr>
          <w:rFonts w:ascii="Arial" w:hAnsi="Arial" w:cs="Arial"/>
          <w:sz w:val="22"/>
          <w:szCs w:val="22"/>
        </w:rPr>
        <w:t xml:space="preserve"> Prot</w:t>
      </w:r>
      <w:r w:rsidR="007E2055">
        <w:rPr>
          <w:rFonts w:ascii="Arial" w:hAnsi="Arial" w:cs="Arial"/>
          <w:sz w:val="22"/>
          <w:szCs w:val="22"/>
        </w:rPr>
        <w:t>ube für die Steuerung</w:t>
      </w:r>
      <w:r w:rsidR="007E2055" w:rsidRPr="0010172F">
        <w:rPr>
          <w:rFonts w:ascii="Arial" w:hAnsi="Arial" w:cs="Arial"/>
          <w:sz w:val="22"/>
          <w:szCs w:val="22"/>
        </w:rPr>
        <w:t xml:space="preserve"> </w:t>
      </w:r>
      <w:r w:rsidR="007E2055">
        <w:rPr>
          <w:rFonts w:ascii="Arial" w:hAnsi="Arial" w:cs="Arial"/>
          <w:sz w:val="22"/>
          <w:szCs w:val="22"/>
        </w:rPr>
        <w:t xml:space="preserve">der Produktion sind </w:t>
      </w:r>
      <w:r w:rsidR="00E01AA8">
        <w:rPr>
          <w:rFonts w:ascii="Arial" w:hAnsi="Arial" w:cs="Arial"/>
          <w:sz w:val="22"/>
          <w:szCs w:val="22"/>
        </w:rPr>
        <w:t xml:space="preserve">sehr </w:t>
      </w:r>
      <w:r w:rsidR="007E2055">
        <w:rPr>
          <w:rFonts w:ascii="Arial" w:hAnsi="Arial" w:cs="Arial"/>
          <w:sz w:val="22"/>
          <w:szCs w:val="22"/>
        </w:rPr>
        <w:t>leistungsstarke Werkzeuge</w:t>
      </w:r>
      <w:r w:rsidR="0010172F">
        <w:rPr>
          <w:rFonts w:ascii="Arial" w:hAnsi="Arial" w:cs="Arial"/>
          <w:sz w:val="22"/>
          <w:szCs w:val="22"/>
        </w:rPr>
        <w:t>.</w:t>
      </w:r>
    </w:p>
    <w:p w14:paraId="4CEC9A60" w14:textId="77777777" w:rsidR="003A4C18" w:rsidRDefault="003A4C18" w:rsidP="007E515A">
      <w:pPr>
        <w:pStyle w:val="PRTestosenzaspazi"/>
        <w:rPr>
          <w:rFonts w:ascii="Arial" w:hAnsi="Arial" w:cs="Arial"/>
          <w:sz w:val="22"/>
          <w:szCs w:val="22"/>
        </w:rPr>
      </w:pPr>
    </w:p>
    <w:p w14:paraId="2BEB2952" w14:textId="77777777" w:rsidR="009C08A9" w:rsidRPr="0010172F" w:rsidRDefault="00E01AA8" w:rsidP="007E515A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</w:t>
      </w:r>
      <w:r w:rsidR="007E515A" w:rsidRPr="0010172F">
        <w:rPr>
          <w:rFonts w:ascii="Arial" w:hAnsi="Arial" w:cs="Arial"/>
          <w:sz w:val="22"/>
          <w:szCs w:val="22"/>
        </w:rPr>
        <w:t xml:space="preserve"> Dialog mit </w:t>
      </w:r>
      <w:r w:rsidR="00D57401">
        <w:rPr>
          <w:rFonts w:ascii="Arial" w:hAnsi="Arial" w:cs="Arial"/>
          <w:sz w:val="22"/>
          <w:szCs w:val="22"/>
        </w:rPr>
        <w:t>den Biegemaschin</w:t>
      </w:r>
      <w:r>
        <w:rPr>
          <w:rFonts w:ascii="Arial" w:hAnsi="Arial" w:cs="Arial"/>
          <w:sz w:val="22"/>
          <w:szCs w:val="22"/>
        </w:rPr>
        <w:t>en der BLM GROUP im Rahmen des</w:t>
      </w:r>
      <w:r w:rsidR="007E515A" w:rsidRPr="0010172F">
        <w:rPr>
          <w:rFonts w:ascii="Arial" w:hAnsi="Arial" w:cs="Arial"/>
          <w:sz w:val="22"/>
          <w:szCs w:val="22"/>
        </w:rPr>
        <w:t xml:space="preserve"> All-In-One</w:t>
      </w:r>
      <w:r>
        <w:rPr>
          <w:rFonts w:ascii="Arial" w:hAnsi="Arial" w:cs="Arial"/>
          <w:sz w:val="22"/>
          <w:szCs w:val="22"/>
        </w:rPr>
        <w:t xml:space="preserve">-Konzepts ist zwar auch bei den Sägen </w:t>
      </w:r>
      <w:r w:rsidR="00D57401">
        <w:rPr>
          <w:rFonts w:ascii="Arial" w:hAnsi="Arial" w:cs="Arial"/>
          <w:sz w:val="22"/>
          <w:szCs w:val="22"/>
        </w:rPr>
        <w:t xml:space="preserve">der Unternehmensgruppe </w:t>
      </w:r>
      <w:r>
        <w:rPr>
          <w:rFonts w:ascii="Arial" w:hAnsi="Arial" w:cs="Arial"/>
          <w:sz w:val="22"/>
          <w:szCs w:val="22"/>
        </w:rPr>
        <w:t xml:space="preserve">möglich. </w:t>
      </w:r>
      <w:r w:rsidR="00AF3011">
        <w:rPr>
          <w:rFonts w:ascii="Arial" w:hAnsi="Arial" w:cs="Arial"/>
          <w:sz w:val="22"/>
          <w:szCs w:val="22"/>
        </w:rPr>
        <w:t>Doch</w:t>
      </w:r>
      <w:r>
        <w:rPr>
          <w:rFonts w:ascii="Arial" w:hAnsi="Arial" w:cs="Arial"/>
          <w:sz w:val="22"/>
          <w:szCs w:val="22"/>
        </w:rPr>
        <w:t xml:space="preserve"> bei den Rohrlasern der Lasertube-Familie wie der LT5</w:t>
      </w:r>
      <w:r w:rsidR="007E515A" w:rsidRPr="00101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bieten sich </w:t>
      </w:r>
      <w:r w:rsidR="003302D0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hier </w:t>
      </w:r>
      <w:r w:rsidR="00AF3011">
        <w:rPr>
          <w:rFonts w:ascii="Arial" w:hAnsi="Arial" w:cs="Arial"/>
          <w:sz w:val="22"/>
          <w:szCs w:val="22"/>
        </w:rPr>
        <w:t xml:space="preserve">noch einmal erheblich </w:t>
      </w:r>
      <w:r w:rsidR="002A234E">
        <w:rPr>
          <w:rFonts w:ascii="Arial" w:hAnsi="Arial" w:cs="Arial"/>
          <w:sz w:val="22"/>
          <w:szCs w:val="22"/>
        </w:rPr>
        <w:t>vielfältigere und interessantere Möglichkeiten</w:t>
      </w:r>
      <w:r w:rsidR="007E515A" w:rsidRPr="0010172F">
        <w:rPr>
          <w:rFonts w:ascii="Arial" w:hAnsi="Arial" w:cs="Arial"/>
          <w:sz w:val="22"/>
          <w:szCs w:val="22"/>
        </w:rPr>
        <w:t>.</w:t>
      </w:r>
    </w:p>
    <w:p w14:paraId="1C5DB053" w14:textId="77777777" w:rsidR="00C83F11" w:rsidRDefault="00C83F11" w:rsidP="001B62F7">
      <w:pPr>
        <w:pStyle w:val="PRTestosenzaspazi"/>
        <w:rPr>
          <w:rFonts w:ascii="Arial" w:hAnsi="Arial" w:cs="Arial"/>
          <w:sz w:val="22"/>
          <w:szCs w:val="22"/>
        </w:rPr>
      </w:pPr>
    </w:p>
    <w:p w14:paraId="51422EFA" w14:textId="77777777" w:rsidR="0010172F" w:rsidRDefault="0010172F" w:rsidP="001B62F7">
      <w:pPr>
        <w:pStyle w:val="PRTestosenzaspazi"/>
        <w:rPr>
          <w:rFonts w:ascii="Arial" w:hAnsi="Arial" w:cs="Arial"/>
          <w:sz w:val="22"/>
          <w:szCs w:val="22"/>
        </w:rPr>
      </w:pPr>
    </w:p>
    <w:p w14:paraId="6FB7CD60" w14:textId="77777777" w:rsidR="00414493" w:rsidRPr="00CB0EBD" w:rsidRDefault="00414493" w:rsidP="00414493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bookmarkStart w:id="0" w:name="_GoBack"/>
      <w:bookmarkEnd w:id="0"/>
      <w:r w:rsidRPr="00CB0EBD">
        <w:rPr>
          <w:rFonts w:ascii="Arial" w:hAnsi="Arial"/>
          <w:b/>
          <w:sz w:val="22"/>
          <w:szCs w:val="22"/>
        </w:rPr>
        <w:t>BLM GROUP</w:t>
      </w:r>
    </w:p>
    <w:p w14:paraId="794EBFE7" w14:textId="77777777" w:rsidR="00414493" w:rsidRPr="00CB0EBD" w:rsidRDefault="00414493" w:rsidP="0041449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B0EBD">
        <w:rPr>
          <w:rFonts w:ascii="Arial" w:hAnsi="Arial"/>
          <w:sz w:val="22"/>
          <w:szCs w:val="22"/>
        </w:rPr>
        <w:t>Die BLM GROUP ist ein global agierender Partner für den gesamten Prozess der Rohrbearbeitung mit einer weltweit sehr breiten Installationsbasis mit tausenden Anwendungen.</w:t>
      </w:r>
    </w:p>
    <w:p w14:paraId="5D24EDA3" w14:textId="77777777" w:rsidR="00414493" w:rsidRPr="00CB0EBD" w:rsidRDefault="00414493" w:rsidP="00414493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B0EBD">
        <w:rPr>
          <w:rFonts w:ascii="Arial" w:hAnsi="Arial"/>
          <w:sz w:val="22"/>
          <w:szCs w:val="22"/>
        </w:rPr>
        <w:lastRenderedPageBreak/>
        <w:t>BLM SPA, Cantù (CO), ist auf CNC-gesteuerte Rohrbiegemaschinen, Umformmaschinen, Messsysteme sowie zugehörige Peripherie- und Automatisierungslösungen spezialisiert.</w:t>
      </w:r>
    </w:p>
    <w:p w14:paraId="6CBD75A1" w14:textId="77777777" w:rsidR="00414493" w:rsidRPr="00CB0EBD" w:rsidRDefault="00414493" w:rsidP="00414493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B0EBD">
        <w:rPr>
          <w:rFonts w:ascii="Arial" w:hAnsi="Arial"/>
          <w:sz w:val="22"/>
          <w:szCs w:val="22"/>
        </w:rPr>
        <w:t>ADIGE SPA, Levico Terme (TN), produziert Laserschneidsysteme und Sägemaschinen für Rohre, Vollmaterial und Profile. Entgratmaschinen, Messsysteme, Waschmaschinen und Sammelbehälter runden das Portfolio ab.</w:t>
      </w:r>
    </w:p>
    <w:p w14:paraId="3B56A583" w14:textId="77777777" w:rsidR="00414493" w:rsidRPr="00CB0EBD" w:rsidRDefault="00414493" w:rsidP="00414493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B0EBD">
        <w:rPr>
          <w:rFonts w:ascii="Arial" w:hAnsi="Arial"/>
          <w:sz w:val="22"/>
          <w:szCs w:val="22"/>
        </w:rPr>
        <w:t>ADIGE-SYS SPA, Levico Terme (TN), produziert Kombimaschinen für das Laserschneiden von Rohren und Blechen, Laserschneideanlagen für große Rohre sowie Maschinen zum Schneiden und Feinbearbeiten von Vollmaterial- und Rohrenden.</w:t>
      </w:r>
    </w:p>
    <w:p w14:paraId="06186E88" w14:textId="77777777" w:rsidR="00414493" w:rsidRPr="00CB0EBD" w:rsidRDefault="00414493" w:rsidP="0041449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72550602" w14:textId="77777777" w:rsidR="00414493" w:rsidRPr="00CB0EBD" w:rsidRDefault="00414493" w:rsidP="00414493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42D47A2E" w14:textId="77777777" w:rsidR="003F517A" w:rsidRDefault="003F517A" w:rsidP="003F517A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www.blmgroup.com</w:t>
      </w:r>
    </w:p>
    <w:p w14:paraId="6C600F80" w14:textId="77777777" w:rsidR="003F517A" w:rsidRDefault="003F517A" w:rsidP="003F517A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www.inspiredfortube.com</w:t>
      </w:r>
    </w:p>
    <w:p w14:paraId="3C3F84B5" w14:textId="77777777" w:rsidR="003F517A" w:rsidRDefault="003F517A" w:rsidP="003F517A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>Facebook: http://www.facebook.com/BLMGROUP</w:t>
      </w:r>
    </w:p>
    <w:p w14:paraId="6BD2DA1C" w14:textId="77777777" w:rsidR="003F517A" w:rsidRDefault="003F517A" w:rsidP="003F517A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>Twitter: http://twitter.com/blmgroup</w:t>
      </w:r>
    </w:p>
    <w:p w14:paraId="13065385" w14:textId="77777777" w:rsidR="003F517A" w:rsidRDefault="003F517A" w:rsidP="003F517A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>YouTube: http://www.youtube.com/BLMGROUPchannel</w:t>
      </w:r>
    </w:p>
    <w:p w14:paraId="74BEC5CB" w14:textId="77777777" w:rsidR="00B41292" w:rsidRPr="003F517A" w:rsidRDefault="003F517A" w:rsidP="003F517A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it-IT"/>
        </w:rPr>
      </w:pPr>
      <w:r>
        <w:rPr>
          <w:rFonts w:ascii="Arial" w:eastAsiaTheme="minorEastAsia" w:hAnsi="Arial" w:cs="Arial"/>
          <w:sz w:val="22"/>
          <w:szCs w:val="22"/>
        </w:rPr>
        <w:t>Google+: http://google.com/+Blmgroup</w:t>
      </w:r>
    </w:p>
    <w:sectPr w:rsidR="00B41292" w:rsidRPr="003F517A" w:rsidSect="00B41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91916" w14:textId="77777777" w:rsidR="003939DD" w:rsidRDefault="003939DD" w:rsidP="00B41292">
      <w:pPr>
        <w:spacing w:after="0" w:line="240" w:lineRule="auto"/>
      </w:pPr>
      <w:r>
        <w:separator/>
      </w:r>
    </w:p>
  </w:endnote>
  <w:endnote w:type="continuationSeparator" w:id="0">
    <w:p w14:paraId="0C66CBF3" w14:textId="77777777" w:rsidR="003939DD" w:rsidRDefault="003939DD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77D8" w14:textId="77777777" w:rsidR="003939DD" w:rsidRDefault="003939D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0C03" w14:textId="77777777" w:rsidR="003939DD" w:rsidRDefault="003939DD">
    <w:pPr>
      <w:pStyle w:val="Fuzeile"/>
    </w:pPr>
    <w:r>
      <w:rPr>
        <w:noProof/>
        <w:lang w:bidi="ar-SA"/>
      </w:rPr>
      <w:drawing>
        <wp:inline distT="0" distB="0" distL="0" distR="0" wp14:anchorId="4D7A0929" wp14:editId="5DBE4262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0CC0" w14:textId="77777777" w:rsidR="003939DD" w:rsidRDefault="003939D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6EA97" w14:textId="77777777" w:rsidR="003939DD" w:rsidRDefault="003939DD" w:rsidP="00B41292">
      <w:pPr>
        <w:spacing w:after="0" w:line="240" w:lineRule="auto"/>
      </w:pPr>
      <w:r>
        <w:separator/>
      </w:r>
    </w:p>
  </w:footnote>
  <w:footnote w:type="continuationSeparator" w:id="0">
    <w:p w14:paraId="2A2FF733" w14:textId="77777777" w:rsidR="003939DD" w:rsidRDefault="003939DD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50E5E" w14:textId="77777777" w:rsidR="003939DD" w:rsidRDefault="003939D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FBE5B" w14:textId="77777777" w:rsidR="003939DD" w:rsidRDefault="003939DD">
    <w:pPr>
      <w:pStyle w:val="Kopfzeile"/>
    </w:pPr>
    <w:r>
      <w:rPr>
        <w:noProof/>
        <w:lang w:bidi="ar-SA"/>
      </w:rPr>
      <w:drawing>
        <wp:inline distT="0" distB="0" distL="0" distR="0" wp14:anchorId="077BBEC8" wp14:editId="3152B86D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7599" w14:textId="77777777" w:rsidR="003939DD" w:rsidRDefault="003939D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657"/>
    <w:multiLevelType w:val="hybridMultilevel"/>
    <w:tmpl w:val="31E22EA0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200CD"/>
    <w:multiLevelType w:val="hybridMultilevel"/>
    <w:tmpl w:val="A9E2C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1341D"/>
    <w:multiLevelType w:val="hybridMultilevel"/>
    <w:tmpl w:val="E1B8CAC6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75"/>
    <w:rsid w:val="000034FC"/>
    <w:rsid w:val="00004447"/>
    <w:rsid w:val="00006114"/>
    <w:rsid w:val="00011F0D"/>
    <w:rsid w:val="00017489"/>
    <w:rsid w:val="00017580"/>
    <w:rsid w:val="00020C97"/>
    <w:rsid w:val="000239EF"/>
    <w:rsid w:val="000329AA"/>
    <w:rsid w:val="00033164"/>
    <w:rsid w:val="00033329"/>
    <w:rsid w:val="00042B88"/>
    <w:rsid w:val="000522FC"/>
    <w:rsid w:val="000536B3"/>
    <w:rsid w:val="00064441"/>
    <w:rsid w:val="0006446F"/>
    <w:rsid w:val="000656F8"/>
    <w:rsid w:val="000658DC"/>
    <w:rsid w:val="00074304"/>
    <w:rsid w:val="000820FE"/>
    <w:rsid w:val="00090E54"/>
    <w:rsid w:val="000920C4"/>
    <w:rsid w:val="0009470B"/>
    <w:rsid w:val="0009578F"/>
    <w:rsid w:val="000A5FB8"/>
    <w:rsid w:val="000C31DA"/>
    <w:rsid w:val="000C72F5"/>
    <w:rsid w:val="000E0DB1"/>
    <w:rsid w:val="000E2C9D"/>
    <w:rsid w:val="000E3744"/>
    <w:rsid w:val="000E5026"/>
    <w:rsid w:val="000F19F5"/>
    <w:rsid w:val="000F2D9F"/>
    <w:rsid w:val="000F4446"/>
    <w:rsid w:val="000F5762"/>
    <w:rsid w:val="0010172F"/>
    <w:rsid w:val="001041F9"/>
    <w:rsid w:val="0011219F"/>
    <w:rsid w:val="00112BC3"/>
    <w:rsid w:val="001170A7"/>
    <w:rsid w:val="00125D89"/>
    <w:rsid w:val="00127B36"/>
    <w:rsid w:val="00130A73"/>
    <w:rsid w:val="00130AFD"/>
    <w:rsid w:val="00134B6B"/>
    <w:rsid w:val="00135933"/>
    <w:rsid w:val="001359ED"/>
    <w:rsid w:val="00142F18"/>
    <w:rsid w:val="00144408"/>
    <w:rsid w:val="0015243B"/>
    <w:rsid w:val="00162C34"/>
    <w:rsid w:val="00164C55"/>
    <w:rsid w:val="001722C0"/>
    <w:rsid w:val="00193784"/>
    <w:rsid w:val="001A229A"/>
    <w:rsid w:val="001A31F8"/>
    <w:rsid w:val="001B18E9"/>
    <w:rsid w:val="001B62F7"/>
    <w:rsid w:val="001C09EB"/>
    <w:rsid w:val="001C0E46"/>
    <w:rsid w:val="001C6851"/>
    <w:rsid w:val="001D158C"/>
    <w:rsid w:val="001E07B5"/>
    <w:rsid w:val="001E1F86"/>
    <w:rsid w:val="001E2F1D"/>
    <w:rsid w:val="001E72DE"/>
    <w:rsid w:val="001F7F6E"/>
    <w:rsid w:val="00212F66"/>
    <w:rsid w:val="0023093F"/>
    <w:rsid w:val="002332F4"/>
    <w:rsid w:val="002353B5"/>
    <w:rsid w:val="00236DA6"/>
    <w:rsid w:val="00241BDB"/>
    <w:rsid w:val="002428C0"/>
    <w:rsid w:val="002449B5"/>
    <w:rsid w:val="00246F7C"/>
    <w:rsid w:val="00250697"/>
    <w:rsid w:val="00252618"/>
    <w:rsid w:val="0025394A"/>
    <w:rsid w:val="00261F51"/>
    <w:rsid w:val="00284D26"/>
    <w:rsid w:val="002877BC"/>
    <w:rsid w:val="00292D20"/>
    <w:rsid w:val="00293397"/>
    <w:rsid w:val="00293522"/>
    <w:rsid w:val="0029772F"/>
    <w:rsid w:val="002A234E"/>
    <w:rsid w:val="002A2A37"/>
    <w:rsid w:val="002A542C"/>
    <w:rsid w:val="002B0B64"/>
    <w:rsid w:val="002C38ED"/>
    <w:rsid w:val="002C74F8"/>
    <w:rsid w:val="002D4CD1"/>
    <w:rsid w:val="002D5B52"/>
    <w:rsid w:val="002E3EB9"/>
    <w:rsid w:val="002E6B21"/>
    <w:rsid w:val="002F19EB"/>
    <w:rsid w:val="002F4DE6"/>
    <w:rsid w:val="00305269"/>
    <w:rsid w:val="00306DA9"/>
    <w:rsid w:val="00314AE9"/>
    <w:rsid w:val="00314DC1"/>
    <w:rsid w:val="0031748B"/>
    <w:rsid w:val="003302D0"/>
    <w:rsid w:val="00330C57"/>
    <w:rsid w:val="003367A0"/>
    <w:rsid w:val="00342BA7"/>
    <w:rsid w:val="003447F0"/>
    <w:rsid w:val="003518CD"/>
    <w:rsid w:val="00360CA0"/>
    <w:rsid w:val="00360E13"/>
    <w:rsid w:val="00361F1E"/>
    <w:rsid w:val="00377639"/>
    <w:rsid w:val="00377F48"/>
    <w:rsid w:val="0039145B"/>
    <w:rsid w:val="00392485"/>
    <w:rsid w:val="003933E2"/>
    <w:rsid w:val="003939B0"/>
    <w:rsid w:val="003939DD"/>
    <w:rsid w:val="003A28A4"/>
    <w:rsid w:val="003A3665"/>
    <w:rsid w:val="003A4C18"/>
    <w:rsid w:val="003A4C9D"/>
    <w:rsid w:val="003B2669"/>
    <w:rsid w:val="003C13BF"/>
    <w:rsid w:val="003C443F"/>
    <w:rsid w:val="003C612B"/>
    <w:rsid w:val="003C7AD9"/>
    <w:rsid w:val="003C7E4D"/>
    <w:rsid w:val="003D1F97"/>
    <w:rsid w:val="003D3971"/>
    <w:rsid w:val="003E2C01"/>
    <w:rsid w:val="003E3D02"/>
    <w:rsid w:val="003F031B"/>
    <w:rsid w:val="003F517A"/>
    <w:rsid w:val="004059DE"/>
    <w:rsid w:val="0040795D"/>
    <w:rsid w:val="00414493"/>
    <w:rsid w:val="004262C3"/>
    <w:rsid w:val="00436205"/>
    <w:rsid w:val="004375E3"/>
    <w:rsid w:val="004412E0"/>
    <w:rsid w:val="004455E6"/>
    <w:rsid w:val="00456B70"/>
    <w:rsid w:val="00457831"/>
    <w:rsid w:val="00457DDC"/>
    <w:rsid w:val="0047592E"/>
    <w:rsid w:val="00477A55"/>
    <w:rsid w:val="00481561"/>
    <w:rsid w:val="0048451F"/>
    <w:rsid w:val="00486E9F"/>
    <w:rsid w:val="00487BE5"/>
    <w:rsid w:val="00487D32"/>
    <w:rsid w:val="004938E4"/>
    <w:rsid w:val="00493D65"/>
    <w:rsid w:val="00494E80"/>
    <w:rsid w:val="00496376"/>
    <w:rsid w:val="004A03F6"/>
    <w:rsid w:val="004A20E7"/>
    <w:rsid w:val="004A6870"/>
    <w:rsid w:val="004B3972"/>
    <w:rsid w:val="004B6739"/>
    <w:rsid w:val="004B7A50"/>
    <w:rsid w:val="004C3633"/>
    <w:rsid w:val="004E6515"/>
    <w:rsid w:val="004F0952"/>
    <w:rsid w:val="004F3F19"/>
    <w:rsid w:val="005051F7"/>
    <w:rsid w:val="005077C7"/>
    <w:rsid w:val="0051403A"/>
    <w:rsid w:val="005167E0"/>
    <w:rsid w:val="00525D64"/>
    <w:rsid w:val="00527351"/>
    <w:rsid w:val="00530A25"/>
    <w:rsid w:val="00533ED9"/>
    <w:rsid w:val="00534835"/>
    <w:rsid w:val="0053540F"/>
    <w:rsid w:val="00541875"/>
    <w:rsid w:val="00552D3F"/>
    <w:rsid w:val="005541F0"/>
    <w:rsid w:val="00567464"/>
    <w:rsid w:val="00571488"/>
    <w:rsid w:val="00583847"/>
    <w:rsid w:val="00592FE1"/>
    <w:rsid w:val="005976AF"/>
    <w:rsid w:val="005A68E0"/>
    <w:rsid w:val="005B186A"/>
    <w:rsid w:val="005B1B7E"/>
    <w:rsid w:val="005C2683"/>
    <w:rsid w:val="005C41E7"/>
    <w:rsid w:val="00602DC7"/>
    <w:rsid w:val="00611415"/>
    <w:rsid w:val="0062152C"/>
    <w:rsid w:val="0062196C"/>
    <w:rsid w:val="00623AF7"/>
    <w:rsid w:val="00625B5F"/>
    <w:rsid w:val="00635622"/>
    <w:rsid w:val="00651A90"/>
    <w:rsid w:val="00676D18"/>
    <w:rsid w:val="00682945"/>
    <w:rsid w:val="006869F9"/>
    <w:rsid w:val="006A1028"/>
    <w:rsid w:val="006A518E"/>
    <w:rsid w:val="006B0B2F"/>
    <w:rsid w:val="006B1599"/>
    <w:rsid w:val="006B2B07"/>
    <w:rsid w:val="006B6A8A"/>
    <w:rsid w:val="006C27EE"/>
    <w:rsid w:val="006C2BD0"/>
    <w:rsid w:val="006D652C"/>
    <w:rsid w:val="006D6591"/>
    <w:rsid w:val="006E02E2"/>
    <w:rsid w:val="006F71AC"/>
    <w:rsid w:val="0071340E"/>
    <w:rsid w:val="00715307"/>
    <w:rsid w:val="00721DA9"/>
    <w:rsid w:val="0074247E"/>
    <w:rsid w:val="00792CC9"/>
    <w:rsid w:val="007A38A7"/>
    <w:rsid w:val="007A3C3E"/>
    <w:rsid w:val="007A706B"/>
    <w:rsid w:val="007B0164"/>
    <w:rsid w:val="007B0840"/>
    <w:rsid w:val="007B289E"/>
    <w:rsid w:val="007B2D6F"/>
    <w:rsid w:val="007C4023"/>
    <w:rsid w:val="007C5519"/>
    <w:rsid w:val="007D0517"/>
    <w:rsid w:val="007D078C"/>
    <w:rsid w:val="007D3AE6"/>
    <w:rsid w:val="007E1743"/>
    <w:rsid w:val="007E2055"/>
    <w:rsid w:val="007E515A"/>
    <w:rsid w:val="00803D50"/>
    <w:rsid w:val="0080401A"/>
    <w:rsid w:val="00805DC7"/>
    <w:rsid w:val="00810460"/>
    <w:rsid w:val="00814A85"/>
    <w:rsid w:val="00835943"/>
    <w:rsid w:val="008368B7"/>
    <w:rsid w:val="00846277"/>
    <w:rsid w:val="00854902"/>
    <w:rsid w:val="00857AF3"/>
    <w:rsid w:val="00864334"/>
    <w:rsid w:val="00866FCB"/>
    <w:rsid w:val="00881931"/>
    <w:rsid w:val="008828AB"/>
    <w:rsid w:val="00882A22"/>
    <w:rsid w:val="00890DD9"/>
    <w:rsid w:val="008920F9"/>
    <w:rsid w:val="00895967"/>
    <w:rsid w:val="008A6B70"/>
    <w:rsid w:val="008B3E90"/>
    <w:rsid w:val="008D1971"/>
    <w:rsid w:val="008D5C4E"/>
    <w:rsid w:val="008E003C"/>
    <w:rsid w:val="008E305B"/>
    <w:rsid w:val="008E3FC0"/>
    <w:rsid w:val="00902F65"/>
    <w:rsid w:val="00915019"/>
    <w:rsid w:val="00916EF2"/>
    <w:rsid w:val="00917B8B"/>
    <w:rsid w:val="00924E7E"/>
    <w:rsid w:val="009356DB"/>
    <w:rsid w:val="00945436"/>
    <w:rsid w:val="009511BA"/>
    <w:rsid w:val="009534F0"/>
    <w:rsid w:val="00955CF0"/>
    <w:rsid w:val="00956C28"/>
    <w:rsid w:val="009A2A75"/>
    <w:rsid w:val="009B096D"/>
    <w:rsid w:val="009B1092"/>
    <w:rsid w:val="009B4024"/>
    <w:rsid w:val="009B6D9F"/>
    <w:rsid w:val="009C0030"/>
    <w:rsid w:val="009C08A9"/>
    <w:rsid w:val="009C4D1E"/>
    <w:rsid w:val="009D67B5"/>
    <w:rsid w:val="009E774C"/>
    <w:rsid w:val="009F3FC3"/>
    <w:rsid w:val="009F63B1"/>
    <w:rsid w:val="009F6D46"/>
    <w:rsid w:val="009F7381"/>
    <w:rsid w:val="00A05740"/>
    <w:rsid w:val="00A32A42"/>
    <w:rsid w:val="00A33DF8"/>
    <w:rsid w:val="00A3655F"/>
    <w:rsid w:val="00A4138F"/>
    <w:rsid w:val="00A41C37"/>
    <w:rsid w:val="00A446DF"/>
    <w:rsid w:val="00A4512A"/>
    <w:rsid w:val="00A571B1"/>
    <w:rsid w:val="00A616A8"/>
    <w:rsid w:val="00A64029"/>
    <w:rsid w:val="00A66543"/>
    <w:rsid w:val="00A7196B"/>
    <w:rsid w:val="00A800D0"/>
    <w:rsid w:val="00A875DA"/>
    <w:rsid w:val="00A90039"/>
    <w:rsid w:val="00A91415"/>
    <w:rsid w:val="00A940EF"/>
    <w:rsid w:val="00A96D57"/>
    <w:rsid w:val="00AB69E3"/>
    <w:rsid w:val="00AC1AA6"/>
    <w:rsid w:val="00AC4EF9"/>
    <w:rsid w:val="00AC797F"/>
    <w:rsid w:val="00AD0FB2"/>
    <w:rsid w:val="00AD11C4"/>
    <w:rsid w:val="00AE2F04"/>
    <w:rsid w:val="00AE7DC0"/>
    <w:rsid w:val="00AF3011"/>
    <w:rsid w:val="00B018EC"/>
    <w:rsid w:val="00B05D22"/>
    <w:rsid w:val="00B1112C"/>
    <w:rsid w:val="00B3668B"/>
    <w:rsid w:val="00B41292"/>
    <w:rsid w:val="00B41593"/>
    <w:rsid w:val="00B54669"/>
    <w:rsid w:val="00B6305C"/>
    <w:rsid w:val="00B6748A"/>
    <w:rsid w:val="00B715D2"/>
    <w:rsid w:val="00B745E8"/>
    <w:rsid w:val="00B92275"/>
    <w:rsid w:val="00B9349E"/>
    <w:rsid w:val="00B96531"/>
    <w:rsid w:val="00BA115A"/>
    <w:rsid w:val="00BA3141"/>
    <w:rsid w:val="00BA7B99"/>
    <w:rsid w:val="00BB505B"/>
    <w:rsid w:val="00BD0FCF"/>
    <w:rsid w:val="00BD6E41"/>
    <w:rsid w:val="00BD7C28"/>
    <w:rsid w:val="00BF063C"/>
    <w:rsid w:val="00BF12AE"/>
    <w:rsid w:val="00BF2635"/>
    <w:rsid w:val="00BF2970"/>
    <w:rsid w:val="00C01A66"/>
    <w:rsid w:val="00C041B7"/>
    <w:rsid w:val="00C07B44"/>
    <w:rsid w:val="00C118BB"/>
    <w:rsid w:val="00C26404"/>
    <w:rsid w:val="00C32797"/>
    <w:rsid w:val="00C37563"/>
    <w:rsid w:val="00C416E2"/>
    <w:rsid w:val="00C479D5"/>
    <w:rsid w:val="00C504CE"/>
    <w:rsid w:val="00C52A34"/>
    <w:rsid w:val="00C54160"/>
    <w:rsid w:val="00C62C48"/>
    <w:rsid w:val="00C76DD6"/>
    <w:rsid w:val="00C83F11"/>
    <w:rsid w:val="00C8486E"/>
    <w:rsid w:val="00C84CBD"/>
    <w:rsid w:val="00C85113"/>
    <w:rsid w:val="00C92B7A"/>
    <w:rsid w:val="00C96611"/>
    <w:rsid w:val="00CA1DAC"/>
    <w:rsid w:val="00CA4030"/>
    <w:rsid w:val="00CC1768"/>
    <w:rsid w:val="00CC1D90"/>
    <w:rsid w:val="00CC6EF4"/>
    <w:rsid w:val="00CE570F"/>
    <w:rsid w:val="00CE57C4"/>
    <w:rsid w:val="00CE794B"/>
    <w:rsid w:val="00CF5364"/>
    <w:rsid w:val="00D00A4C"/>
    <w:rsid w:val="00D06235"/>
    <w:rsid w:val="00D106AF"/>
    <w:rsid w:val="00D14BDE"/>
    <w:rsid w:val="00D22D3B"/>
    <w:rsid w:val="00D2314D"/>
    <w:rsid w:val="00D267D2"/>
    <w:rsid w:val="00D26C4D"/>
    <w:rsid w:val="00D3569F"/>
    <w:rsid w:val="00D40D87"/>
    <w:rsid w:val="00D4424D"/>
    <w:rsid w:val="00D470A2"/>
    <w:rsid w:val="00D57401"/>
    <w:rsid w:val="00D70A88"/>
    <w:rsid w:val="00D76651"/>
    <w:rsid w:val="00D823F7"/>
    <w:rsid w:val="00D84D99"/>
    <w:rsid w:val="00D850AE"/>
    <w:rsid w:val="00D9071B"/>
    <w:rsid w:val="00DB0DD0"/>
    <w:rsid w:val="00DB1917"/>
    <w:rsid w:val="00DB20CB"/>
    <w:rsid w:val="00DC063F"/>
    <w:rsid w:val="00DD0AB2"/>
    <w:rsid w:val="00DE0638"/>
    <w:rsid w:val="00DE3787"/>
    <w:rsid w:val="00DE3AFB"/>
    <w:rsid w:val="00DE555A"/>
    <w:rsid w:val="00DE66B0"/>
    <w:rsid w:val="00E01AA8"/>
    <w:rsid w:val="00E0559C"/>
    <w:rsid w:val="00E24686"/>
    <w:rsid w:val="00E265AD"/>
    <w:rsid w:val="00E46380"/>
    <w:rsid w:val="00E503B1"/>
    <w:rsid w:val="00E51500"/>
    <w:rsid w:val="00E62B5D"/>
    <w:rsid w:val="00E71076"/>
    <w:rsid w:val="00EA1AC3"/>
    <w:rsid w:val="00EB3A3B"/>
    <w:rsid w:val="00EB5733"/>
    <w:rsid w:val="00EC5D92"/>
    <w:rsid w:val="00ED1933"/>
    <w:rsid w:val="00ED3E3F"/>
    <w:rsid w:val="00EE5579"/>
    <w:rsid w:val="00EF314C"/>
    <w:rsid w:val="00EF6115"/>
    <w:rsid w:val="00EF665B"/>
    <w:rsid w:val="00F21A18"/>
    <w:rsid w:val="00F24677"/>
    <w:rsid w:val="00F33F26"/>
    <w:rsid w:val="00F42BE3"/>
    <w:rsid w:val="00F4354A"/>
    <w:rsid w:val="00F4675A"/>
    <w:rsid w:val="00F532EB"/>
    <w:rsid w:val="00F56F85"/>
    <w:rsid w:val="00F61A00"/>
    <w:rsid w:val="00F77925"/>
    <w:rsid w:val="00F835FC"/>
    <w:rsid w:val="00F84F36"/>
    <w:rsid w:val="00F977D6"/>
    <w:rsid w:val="00FC29AE"/>
    <w:rsid w:val="00FC4F83"/>
    <w:rsid w:val="00FC6E7E"/>
    <w:rsid w:val="00FD173F"/>
    <w:rsid w:val="00FE17B7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8A1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1B62F7"/>
    <w:pPr>
      <w:spacing w:before="240" w:after="0" w:line="288" w:lineRule="auto"/>
      <w:jc w:val="both"/>
    </w:pPr>
    <w:rPr>
      <w:rFonts w:ascii="Calibri Light" w:eastAsia="Microsoft JhengHei Light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1B62F7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1B62F7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33ED9"/>
    <w:rPr>
      <w:color w:val="0000FF" w:themeColor="hyperlink"/>
      <w:u w:val="single"/>
    </w:rPr>
  </w:style>
  <w:style w:type="paragraph" w:customStyle="1" w:styleId="PRTestosenzaspazi">
    <w:name w:val="PR Testo senza spazi"/>
    <w:basedOn w:val="PRTesto"/>
    <w:qFormat/>
    <w:rsid w:val="001B62F7"/>
    <w:pPr>
      <w:spacing w:befor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1B62F7"/>
    <w:pPr>
      <w:spacing w:before="240" w:after="0" w:line="288" w:lineRule="auto"/>
      <w:jc w:val="both"/>
    </w:pPr>
    <w:rPr>
      <w:rFonts w:ascii="Calibri Light" w:eastAsia="Microsoft JhengHei Light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1B62F7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1B62F7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33ED9"/>
    <w:rPr>
      <w:color w:val="0000FF" w:themeColor="hyperlink"/>
      <w:u w:val="single"/>
    </w:rPr>
  </w:style>
  <w:style w:type="paragraph" w:customStyle="1" w:styleId="PRTestosenzaspazi">
    <w:name w:val="PR Testo senza spazi"/>
    <w:basedOn w:val="PRTesto"/>
    <w:qFormat/>
    <w:rsid w:val="001B62F7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4685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giovanni.dibernardo</dc:creator>
  <cp:lastModifiedBy>Birgit Maruschzik</cp:lastModifiedBy>
  <cp:revision>68</cp:revision>
  <dcterms:created xsi:type="dcterms:W3CDTF">2018-03-23T10:31:00Z</dcterms:created>
  <dcterms:modified xsi:type="dcterms:W3CDTF">2018-10-09T20:36:00Z</dcterms:modified>
</cp:coreProperties>
</file>